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577180" w14:textId="448D6C5A" w:rsidR="002820CE" w:rsidRDefault="001E3FF8" w:rsidP="002820CE">
      <w:pPr>
        <w:spacing w:after="0" w:line="240" w:lineRule="auto"/>
        <w:ind w:right="-72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ЛИСИНСКОЕ</w:t>
      </w:r>
      <w:r w:rsidR="002820CE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</w:t>
      </w:r>
    </w:p>
    <w:p w14:paraId="12A9DD72" w14:textId="77777777" w:rsidR="002820CE" w:rsidRDefault="002820CE" w:rsidP="00282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ТОСНЕНСКОГО РАЙОНА ЛЕНИНГРАДСКОЙ ОБЛАСТИ</w:t>
      </w:r>
    </w:p>
    <w:p w14:paraId="19A11CC2" w14:textId="77777777" w:rsidR="002820CE" w:rsidRDefault="002820CE" w:rsidP="00282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D90240" w14:textId="77777777" w:rsidR="002820CE" w:rsidRDefault="002820CE" w:rsidP="00282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14:paraId="24382330" w14:textId="77777777" w:rsidR="002820CE" w:rsidRDefault="002820CE" w:rsidP="002820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AAA0A3" w14:textId="77777777" w:rsidR="002820CE" w:rsidRDefault="002820CE" w:rsidP="002820C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14:paraId="64E14988" w14:textId="77777777" w:rsidR="002820CE" w:rsidRDefault="002820CE" w:rsidP="002820CE">
      <w:pPr>
        <w:spacing w:after="150" w:line="238" w:lineRule="atLeast"/>
        <w:jc w:val="center"/>
        <w:rPr>
          <w:rFonts w:ascii="Arial" w:eastAsia="Times New Roman" w:hAnsi="Arial" w:cs="Arial"/>
          <w:b/>
          <w:bCs/>
          <w:color w:val="242424"/>
          <w:sz w:val="20"/>
          <w:szCs w:val="20"/>
          <w:lang w:eastAsia="ru-RU"/>
        </w:rPr>
      </w:pPr>
    </w:p>
    <w:p w14:paraId="31CEC8B7" w14:textId="77777777" w:rsidR="002820CE" w:rsidRDefault="002820CE" w:rsidP="002820CE">
      <w:pPr>
        <w:spacing w:after="150" w:line="238" w:lineRule="atLeast"/>
        <w:jc w:val="center"/>
        <w:rPr>
          <w:rFonts w:ascii="Arial" w:eastAsia="Times New Roman" w:hAnsi="Arial" w:cs="Arial"/>
          <w:color w:val="242424"/>
          <w:sz w:val="20"/>
          <w:szCs w:val="20"/>
          <w:lang w:eastAsia="ru-RU"/>
        </w:rPr>
      </w:pPr>
    </w:p>
    <w:p w14:paraId="64F6D3F1" w14:textId="3BC93DAE" w:rsidR="002820CE" w:rsidRPr="001E3FF8" w:rsidRDefault="001E3FF8" w:rsidP="002820CE">
      <w:pPr>
        <w:spacing w:after="150" w:line="238" w:lineRule="atLeast"/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</w:pPr>
      <w:r w:rsidRPr="001E3F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28.03.2024</w:t>
      </w:r>
      <w:r w:rsidR="00151B3D" w:rsidRPr="001E3F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 xml:space="preserve"> № </w:t>
      </w:r>
      <w:r w:rsidRPr="001E3FF8">
        <w:rPr>
          <w:rFonts w:ascii="Times New Roman" w:eastAsia="Times New Roman" w:hAnsi="Times New Roman" w:cs="Times New Roman"/>
          <w:color w:val="242424"/>
          <w:sz w:val="24"/>
          <w:szCs w:val="24"/>
          <w:lang w:eastAsia="ru-RU"/>
        </w:rPr>
        <w:t>32</w:t>
      </w:r>
    </w:p>
    <w:p w14:paraId="283BAF94" w14:textId="222F88C0" w:rsidR="00BE72FB" w:rsidRDefault="00BE72FB" w:rsidP="00BE72FB">
      <w:pPr>
        <w:pStyle w:val="ConsPlusTitle"/>
        <w:spacing w:line="240" w:lineRule="exact"/>
        <w:rPr>
          <w:b w:val="0"/>
          <w:szCs w:val="24"/>
          <w:shd w:val="clear" w:color="auto" w:fill="FFFFFF"/>
        </w:rPr>
      </w:pPr>
      <w:r>
        <w:rPr>
          <w:b w:val="0"/>
          <w:szCs w:val="24"/>
          <w:shd w:val="clear" w:color="auto" w:fill="FFFFFF"/>
        </w:rPr>
        <w:t xml:space="preserve">Об утверждении </w:t>
      </w:r>
      <w:r w:rsidR="0023649F">
        <w:rPr>
          <w:b w:val="0"/>
          <w:szCs w:val="24"/>
          <w:shd w:val="clear" w:color="auto" w:fill="FFFFFF"/>
        </w:rPr>
        <w:t>П</w:t>
      </w:r>
      <w:r>
        <w:rPr>
          <w:b w:val="0"/>
          <w:szCs w:val="24"/>
          <w:shd w:val="clear" w:color="auto" w:fill="FFFFFF"/>
        </w:rPr>
        <w:t>орядка</w:t>
      </w:r>
      <w:r w:rsidR="0023649F">
        <w:rPr>
          <w:b w:val="0"/>
          <w:szCs w:val="24"/>
          <w:shd w:val="clear" w:color="auto" w:fill="FFFFFF"/>
        </w:rPr>
        <w:t xml:space="preserve"> разработки и утверждения </w:t>
      </w:r>
    </w:p>
    <w:p w14:paraId="6C4258B8" w14:textId="4EE05AF2" w:rsidR="0023649F" w:rsidRDefault="0023649F" w:rsidP="00BE72FB">
      <w:pPr>
        <w:pStyle w:val="ConsPlusTitle"/>
        <w:spacing w:line="240" w:lineRule="exact"/>
        <w:rPr>
          <w:b w:val="0"/>
          <w:szCs w:val="24"/>
          <w:shd w:val="clear" w:color="auto" w:fill="FFFFFF"/>
        </w:rPr>
      </w:pPr>
      <w:r>
        <w:rPr>
          <w:b w:val="0"/>
          <w:szCs w:val="24"/>
          <w:shd w:val="clear" w:color="auto" w:fill="FFFFFF"/>
        </w:rPr>
        <w:t>бюджетного прогноза</w:t>
      </w:r>
    </w:p>
    <w:p w14:paraId="604211A3" w14:textId="4F6D73AF" w:rsidR="00BE72FB" w:rsidRDefault="0023649F" w:rsidP="00BE72FB">
      <w:pPr>
        <w:pStyle w:val="ConsPlusTitle"/>
        <w:spacing w:line="240" w:lineRule="exact"/>
        <w:rPr>
          <w:b w:val="0"/>
          <w:szCs w:val="24"/>
          <w:shd w:val="clear" w:color="auto" w:fill="FFFFFF"/>
        </w:rPr>
      </w:pPr>
      <w:r>
        <w:rPr>
          <w:b w:val="0"/>
          <w:szCs w:val="24"/>
          <w:shd w:val="clear" w:color="auto" w:fill="FFFFFF"/>
        </w:rPr>
        <w:t>муниципального образования</w:t>
      </w:r>
      <w:r w:rsidR="00BE72FB">
        <w:rPr>
          <w:b w:val="0"/>
          <w:szCs w:val="24"/>
          <w:shd w:val="clear" w:color="auto" w:fill="FFFFFF"/>
        </w:rPr>
        <w:t xml:space="preserve"> </w:t>
      </w:r>
    </w:p>
    <w:p w14:paraId="61AB8031" w14:textId="2DBAB23E" w:rsidR="00BE72FB" w:rsidRDefault="001E3FF8" w:rsidP="00BE72FB">
      <w:pPr>
        <w:pStyle w:val="ConsPlusTitle"/>
        <w:spacing w:line="240" w:lineRule="exact"/>
        <w:rPr>
          <w:b w:val="0"/>
          <w:szCs w:val="24"/>
          <w:shd w:val="clear" w:color="auto" w:fill="FFFFFF"/>
        </w:rPr>
      </w:pPr>
      <w:r>
        <w:rPr>
          <w:b w:val="0"/>
          <w:szCs w:val="24"/>
          <w:shd w:val="clear" w:color="auto" w:fill="FFFFFF"/>
        </w:rPr>
        <w:t>Лисинское</w:t>
      </w:r>
      <w:r w:rsidR="00BE72FB">
        <w:rPr>
          <w:b w:val="0"/>
          <w:szCs w:val="24"/>
          <w:shd w:val="clear" w:color="auto" w:fill="FFFFFF"/>
        </w:rPr>
        <w:t xml:space="preserve"> сельск</w:t>
      </w:r>
      <w:r w:rsidR="0023649F">
        <w:rPr>
          <w:b w:val="0"/>
          <w:szCs w:val="24"/>
          <w:shd w:val="clear" w:color="auto" w:fill="FFFFFF"/>
        </w:rPr>
        <w:t>ое</w:t>
      </w:r>
      <w:r w:rsidR="00BE72FB">
        <w:rPr>
          <w:b w:val="0"/>
          <w:szCs w:val="24"/>
          <w:shd w:val="clear" w:color="auto" w:fill="FFFFFF"/>
        </w:rPr>
        <w:t xml:space="preserve"> поселени</w:t>
      </w:r>
      <w:r w:rsidR="0023649F">
        <w:rPr>
          <w:b w:val="0"/>
          <w:szCs w:val="24"/>
          <w:shd w:val="clear" w:color="auto" w:fill="FFFFFF"/>
        </w:rPr>
        <w:t>е</w:t>
      </w:r>
    </w:p>
    <w:p w14:paraId="0B61B9CF" w14:textId="77777777" w:rsidR="00BE72FB" w:rsidRDefault="00BE72FB" w:rsidP="00BE72FB">
      <w:pPr>
        <w:pStyle w:val="ConsPlusTitle"/>
        <w:spacing w:line="240" w:lineRule="exact"/>
        <w:rPr>
          <w:b w:val="0"/>
          <w:szCs w:val="24"/>
          <w:shd w:val="clear" w:color="auto" w:fill="FFFFFF"/>
        </w:rPr>
      </w:pPr>
      <w:r>
        <w:rPr>
          <w:b w:val="0"/>
          <w:szCs w:val="24"/>
          <w:shd w:val="clear" w:color="auto" w:fill="FFFFFF"/>
        </w:rPr>
        <w:t xml:space="preserve">Тосненского </w:t>
      </w:r>
      <w:bookmarkStart w:id="0" w:name="_Hlk143612654"/>
      <w:r>
        <w:rPr>
          <w:b w:val="0"/>
          <w:szCs w:val="24"/>
          <w:shd w:val="clear" w:color="auto" w:fill="FFFFFF"/>
        </w:rPr>
        <w:t>муниципального</w:t>
      </w:r>
      <w:bookmarkEnd w:id="0"/>
      <w:r>
        <w:rPr>
          <w:b w:val="0"/>
          <w:szCs w:val="24"/>
          <w:shd w:val="clear" w:color="auto" w:fill="FFFFFF"/>
        </w:rPr>
        <w:t xml:space="preserve"> района</w:t>
      </w:r>
    </w:p>
    <w:p w14:paraId="2DE88051" w14:textId="09AC64B4" w:rsidR="0023649F" w:rsidRDefault="00BE72FB" w:rsidP="00BE72FB">
      <w:pPr>
        <w:pStyle w:val="ConsPlusTitle"/>
        <w:spacing w:line="240" w:lineRule="exact"/>
        <w:rPr>
          <w:szCs w:val="24"/>
          <w:shd w:val="clear" w:color="auto" w:fill="FFFFFF"/>
        </w:rPr>
      </w:pPr>
      <w:r>
        <w:rPr>
          <w:b w:val="0"/>
          <w:szCs w:val="24"/>
          <w:shd w:val="clear" w:color="auto" w:fill="FFFFFF"/>
        </w:rPr>
        <w:t>Ленинградской области</w:t>
      </w:r>
      <w:r w:rsidR="0023649F">
        <w:rPr>
          <w:b w:val="0"/>
          <w:szCs w:val="24"/>
          <w:shd w:val="clear" w:color="auto" w:fill="FFFFFF"/>
        </w:rPr>
        <w:t xml:space="preserve"> на долгосрочный период</w:t>
      </w:r>
      <w:bookmarkStart w:id="1" w:name="_GoBack"/>
      <w:bookmarkEnd w:id="1"/>
    </w:p>
    <w:p w14:paraId="170630B9" w14:textId="77777777" w:rsidR="00BE72FB" w:rsidRDefault="00BE72FB" w:rsidP="00BE72FB">
      <w:pPr>
        <w:pStyle w:val="ConsPlusNormal"/>
        <w:spacing w:line="240" w:lineRule="exact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6387F9E7" w14:textId="5855CA6A" w:rsidR="00BE72FB" w:rsidRDefault="00BE72FB" w:rsidP="00BE72FB">
      <w:pPr>
        <w:pStyle w:val="ConsPlusTitle"/>
        <w:spacing w:line="240" w:lineRule="exact"/>
        <w:jc w:val="both"/>
        <w:rPr>
          <w:b w:val="0"/>
          <w:bCs/>
          <w:szCs w:val="24"/>
        </w:rPr>
      </w:pPr>
      <w:proofErr w:type="gramStart"/>
      <w:r>
        <w:rPr>
          <w:b w:val="0"/>
          <w:szCs w:val="24"/>
          <w:shd w:val="clear" w:color="auto" w:fill="FFFFFF"/>
        </w:rPr>
        <w:t>В соответствии с</w:t>
      </w:r>
      <w:r w:rsidR="00632865">
        <w:rPr>
          <w:b w:val="0"/>
          <w:szCs w:val="24"/>
          <w:shd w:val="clear" w:color="auto" w:fill="FFFFFF"/>
        </w:rPr>
        <w:t xml:space="preserve">о </w:t>
      </w:r>
      <w:r>
        <w:rPr>
          <w:b w:val="0"/>
          <w:szCs w:val="24"/>
          <w:shd w:val="clear" w:color="auto" w:fill="FFFFFF"/>
        </w:rPr>
        <w:t>стать</w:t>
      </w:r>
      <w:r w:rsidR="00632865">
        <w:rPr>
          <w:b w:val="0"/>
          <w:szCs w:val="24"/>
          <w:shd w:val="clear" w:color="auto" w:fill="FFFFFF"/>
        </w:rPr>
        <w:t>ей 170.1</w:t>
      </w:r>
      <w:r>
        <w:rPr>
          <w:b w:val="0"/>
          <w:szCs w:val="24"/>
          <w:shd w:val="clear" w:color="auto" w:fill="FFFFFF"/>
        </w:rPr>
        <w:t xml:space="preserve"> Бюджетного кодекса Российской Федерации,</w:t>
      </w:r>
      <w:r w:rsidR="00BA53D7" w:rsidRPr="00BA53D7">
        <w:t xml:space="preserve"> </w:t>
      </w:r>
      <w:r w:rsidR="00BA53D7" w:rsidRPr="00BA53D7">
        <w:rPr>
          <w:b w:val="0"/>
          <w:bCs/>
        </w:rPr>
        <w:t>Федеральным законом от 28.06.2014 № 172-ФЗ «О стратегическом планировании в Российской Федерации», 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b w:val="0"/>
          <w:szCs w:val="24"/>
          <w:shd w:val="clear" w:color="auto" w:fill="FFFFFF"/>
        </w:rPr>
        <w:t xml:space="preserve"> </w:t>
      </w:r>
      <w:r w:rsidR="00BA53D7">
        <w:rPr>
          <w:b w:val="0"/>
          <w:szCs w:val="24"/>
          <w:shd w:val="clear" w:color="auto" w:fill="FFFFFF"/>
        </w:rPr>
        <w:t xml:space="preserve">руководствуясь </w:t>
      </w:r>
      <w:r>
        <w:rPr>
          <w:b w:val="0"/>
          <w:bCs/>
          <w:szCs w:val="24"/>
        </w:rPr>
        <w:t xml:space="preserve">Уставом </w:t>
      </w:r>
      <w:r w:rsidR="001E3FF8">
        <w:rPr>
          <w:b w:val="0"/>
          <w:szCs w:val="24"/>
          <w:shd w:val="clear" w:color="auto" w:fill="FFFFFF"/>
        </w:rPr>
        <w:t>Лисинского</w:t>
      </w:r>
      <w:r>
        <w:rPr>
          <w:b w:val="0"/>
          <w:szCs w:val="24"/>
          <w:shd w:val="clear" w:color="auto" w:fill="FFFFFF"/>
        </w:rPr>
        <w:t xml:space="preserve"> сельского</w:t>
      </w:r>
      <w:proofErr w:type="gramEnd"/>
      <w:r>
        <w:rPr>
          <w:b w:val="0"/>
          <w:szCs w:val="24"/>
          <w:shd w:val="clear" w:color="auto" w:fill="FFFFFF"/>
        </w:rPr>
        <w:t xml:space="preserve"> поселения Тосненского муниципального района Ленинградской области</w:t>
      </w:r>
      <w:r w:rsidR="00632865">
        <w:rPr>
          <w:b w:val="0"/>
          <w:bCs/>
          <w:szCs w:val="24"/>
        </w:rPr>
        <w:t xml:space="preserve">, </w:t>
      </w:r>
      <w:r w:rsidR="00632865" w:rsidRPr="00632865">
        <w:rPr>
          <w:b w:val="0"/>
          <w:bCs/>
          <w:szCs w:val="24"/>
        </w:rPr>
        <w:t>а</w:t>
      </w:r>
      <w:r w:rsidR="00632865" w:rsidRPr="00632865">
        <w:rPr>
          <w:b w:val="0"/>
          <w:bCs/>
        </w:rPr>
        <w:t xml:space="preserve">дминистрация </w:t>
      </w:r>
      <w:r w:rsidR="00632865">
        <w:rPr>
          <w:b w:val="0"/>
          <w:szCs w:val="24"/>
          <w:shd w:val="clear" w:color="auto" w:fill="FFFFFF"/>
        </w:rPr>
        <w:t>муниципального образования</w:t>
      </w:r>
      <w:r w:rsidR="00632865" w:rsidRPr="00632865">
        <w:rPr>
          <w:b w:val="0"/>
          <w:bCs/>
        </w:rPr>
        <w:t xml:space="preserve"> </w:t>
      </w:r>
      <w:r w:rsidR="001E3FF8">
        <w:rPr>
          <w:b w:val="0"/>
          <w:bCs/>
        </w:rPr>
        <w:t>Лисинское</w:t>
      </w:r>
      <w:r w:rsidR="00632865" w:rsidRPr="00632865">
        <w:rPr>
          <w:b w:val="0"/>
          <w:bCs/>
        </w:rPr>
        <w:t xml:space="preserve"> сельско</w:t>
      </w:r>
      <w:r w:rsidR="00632865">
        <w:rPr>
          <w:b w:val="0"/>
          <w:bCs/>
        </w:rPr>
        <w:t>е</w:t>
      </w:r>
      <w:r w:rsidR="00632865" w:rsidRPr="00632865">
        <w:rPr>
          <w:b w:val="0"/>
          <w:bCs/>
        </w:rPr>
        <w:t xml:space="preserve"> поселени</w:t>
      </w:r>
      <w:r w:rsidR="00632865">
        <w:rPr>
          <w:b w:val="0"/>
          <w:bCs/>
        </w:rPr>
        <w:t>е</w:t>
      </w:r>
      <w:r w:rsidR="00632865" w:rsidRPr="00632865">
        <w:rPr>
          <w:b w:val="0"/>
          <w:bCs/>
        </w:rPr>
        <w:t xml:space="preserve"> Тосненского</w:t>
      </w:r>
      <w:r w:rsidR="00632865" w:rsidRPr="00632865">
        <w:rPr>
          <w:b w:val="0"/>
          <w:szCs w:val="24"/>
          <w:shd w:val="clear" w:color="auto" w:fill="FFFFFF"/>
        </w:rPr>
        <w:t xml:space="preserve"> </w:t>
      </w:r>
      <w:r w:rsidR="00632865">
        <w:rPr>
          <w:b w:val="0"/>
          <w:szCs w:val="24"/>
          <w:shd w:val="clear" w:color="auto" w:fill="FFFFFF"/>
        </w:rPr>
        <w:t>муниципального</w:t>
      </w:r>
      <w:r w:rsidR="00632865" w:rsidRPr="00632865">
        <w:rPr>
          <w:b w:val="0"/>
          <w:bCs/>
        </w:rPr>
        <w:t xml:space="preserve"> района Ленинградской области</w:t>
      </w:r>
    </w:p>
    <w:p w14:paraId="728B04CE" w14:textId="77777777" w:rsidR="00BE72FB" w:rsidRDefault="00BE72FB" w:rsidP="00BE72FB">
      <w:pPr>
        <w:pStyle w:val="ConsPlusTitle"/>
        <w:spacing w:line="240" w:lineRule="exact"/>
        <w:jc w:val="both"/>
        <w:rPr>
          <w:bCs/>
          <w:szCs w:val="24"/>
        </w:rPr>
      </w:pPr>
    </w:p>
    <w:p w14:paraId="5A4456A2" w14:textId="5A38376A" w:rsidR="00BE72FB" w:rsidRDefault="00BE72FB" w:rsidP="00BE72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ПОСТАНОВЛЯ</w:t>
      </w:r>
      <w:r w:rsidR="00632865">
        <w:rPr>
          <w:rFonts w:ascii="Times New Roman" w:hAnsi="Times New Roman" w:cs="Times New Roman"/>
          <w:bCs/>
          <w:sz w:val="24"/>
          <w:szCs w:val="24"/>
        </w:rPr>
        <w:t>ЕТ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ABC722D" w14:textId="77777777" w:rsidR="00BE72FB" w:rsidRDefault="00BE72FB" w:rsidP="00BE72F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A74DC58" w14:textId="22E6EBDD" w:rsidR="00BE72FB" w:rsidRDefault="00BE72FB" w:rsidP="00BE72F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1.</w:t>
      </w:r>
      <w:r w:rsidR="008D1F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Утвердить </w:t>
      </w:r>
      <w:r w:rsidR="00632865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орядок </w:t>
      </w:r>
      <w:r w:rsidR="00632865" w:rsidRPr="00632865">
        <w:rPr>
          <w:rFonts w:ascii="Times New Roman" w:hAnsi="Times New Roman" w:cs="Times New Roman"/>
          <w:sz w:val="24"/>
          <w:szCs w:val="24"/>
          <w:shd w:val="clear" w:color="auto" w:fill="FFFFFF"/>
        </w:rPr>
        <w:t>разработки и утверждения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32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бюджетного прогноза </w:t>
      </w:r>
      <w:r w:rsidR="00632865" w:rsidRPr="00632865">
        <w:rPr>
          <w:rFonts w:ascii="Times New Roman" w:hAnsi="Times New Roman" w:cs="Times New Roman"/>
          <w:sz w:val="24"/>
          <w:szCs w:val="24"/>
          <w:shd w:val="clear" w:color="auto" w:fill="FFFFFF"/>
        </w:rPr>
        <w:t>муниципального образования</w:t>
      </w:r>
      <w:r w:rsidR="00632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E3FF8">
        <w:rPr>
          <w:rFonts w:ascii="Times New Roman" w:hAnsi="Times New Roman" w:cs="Times New Roman"/>
          <w:sz w:val="24"/>
          <w:szCs w:val="24"/>
          <w:shd w:val="clear" w:color="auto" w:fill="FFFFFF"/>
        </w:rPr>
        <w:t>Лисинское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</w:t>
      </w:r>
      <w:r w:rsidR="00632865"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поселение Тосненского муниципального района Ленинградской области</w:t>
      </w:r>
      <w:r w:rsidR="006328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D40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долгосрочный период </w:t>
      </w:r>
      <w:r w:rsidR="00632865">
        <w:rPr>
          <w:rFonts w:ascii="Times New Roman" w:hAnsi="Times New Roman" w:cs="Times New Roman"/>
          <w:sz w:val="24"/>
          <w:szCs w:val="24"/>
          <w:shd w:val="clear" w:color="auto" w:fill="FFFFFF"/>
        </w:rPr>
        <w:t>(приложение</w:t>
      </w:r>
      <w:r w:rsidR="0034624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№1</w:t>
      </w:r>
      <w:r w:rsidR="00632865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70361E6B" w14:textId="2554091C" w:rsidR="00BE72FB" w:rsidRDefault="00BE72FB" w:rsidP="00BE72FB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2.</w:t>
      </w:r>
      <w:r w:rsidR="008D1F9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kern w:val="28"/>
          <w:sz w:val="24"/>
          <w:szCs w:val="24"/>
        </w:rPr>
        <w:t>Опубликовать настоящее постановление в порядке</w:t>
      </w:r>
      <w:r w:rsidR="00C37A47">
        <w:rPr>
          <w:rFonts w:ascii="Times New Roman" w:hAnsi="Times New Roman" w:cs="Times New Roman"/>
          <w:kern w:val="28"/>
          <w:sz w:val="24"/>
          <w:szCs w:val="24"/>
        </w:rPr>
        <w:t>,</w:t>
      </w:r>
      <w:r>
        <w:rPr>
          <w:rFonts w:ascii="Times New Roman" w:hAnsi="Times New Roman" w:cs="Times New Roman"/>
          <w:kern w:val="28"/>
          <w:sz w:val="24"/>
          <w:szCs w:val="24"/>
        </w:rPr>
        <w:t xml:space="preserve"> установленном Уставом </w:t>
      </w:r>
      <w:r w:rsidR="001E3FF8">
        <w:rPr>
          <w:rFonts w:ascii="Times New Roman" w:hAnsi="Times New Roman" w:cs="Times New Roman"/>
          <w:sz w:val="24"/>
          <w:szCs w:val="24"/>
          <w:shd w:val="clear" w:color="auto" w:fill="FFFFFF"/>
        </w:rPr>
        <w:t>Лисинского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сельского поселения Тосненского муниципального района Ленинградской области</w:t>
      </w:r>
      <w:r w:rsidR="00CD13F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D13FF">
        <w:rPr>
          <w:rFonts w:ascii="Times New Roman" w:hAnsi="Times New Roman" w:cs="Times New Roman"/>
          <w:color w:val="000000"/>
          <w:sz w:val="24"/>
          <w:szCs w:val="24"/>
        </w:rPr>
        <w:t xml:space="preserve">путем размещения на официальном сайте </w:t>
      </w:r>
      <w:r w:rsidR="001E3FF8">
        <w:rPr>
          <w:rFonts w:ascii="Times New Roman" w:hAnsi="Times New Roman" w:cs="Times New Roman"/>
          <w:color w:val="000000"/>
          <w:sz w:val="24"/>
          <w:szCs w:val="24"/>
        </w:rPr>
        <w:t>Лисинского</w:t>
      </w:r>
      <w:r w:rsidR="00CD13FF">
        <w:rPr>
          <w:rFonts w:ascii="Times New Roman" w:hAnsi="Times New Roman" w:cs="Times New Roman"/>
          <w:color w:val="000000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="00CD13F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14:paraId="30347016" w14:textId="41A388AA" w:rsidR="00BE72FB" w:rsidRDefault="008D1F9A" w:rsidP="00BE72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BE72FB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10540A">
        <w:rPr>
          <w:rFonts w:ascii="Times New Roman" w:eastAsia="Times New Roman" w:hAnsi="Times New Roman" w:cs="Times New Roman"/>
          <w:color w:val="242424"/>
          <w:sz w:val="24"/>
          <w:lang w:eastAsia="ru-RU"/>
        </w:rPr>
        <w:t xml:space="preserve">Контроль за выполнением настоящего постановления </w:t>
      </w:r>
      <w:r w:rsidR="00BA53D7" w:rsidRPr="00BA53D7">
        <w:rPr>
          <w:rFonts w:ascii="Times New Roman" w:hAnsi="Times New Roman" w:cs="Times New Roman"/>
          <w:sz w:val="24"/>
          <w:szCs w:val="24"/>
        </w:rPr>
        <w:t>оставляю за собой</w:t>
      </w:r>
      <w:r w:rsidR="0010540A">
        <w:rPr>
          <w:rFonts w:ascii="Times New Roman" w:eastAsia="Times New Roman" w:hAnsi="Times New Roman" w:cs="Times New Roman"/>
          <w:color w:val="242424"/>
          <w:sz w:val="24"/>
          <w:lang w:eastAsia="ru-RU"/>
        </w:rPr>
        <w:t>.</w:t>
      </w:r>
    </w:p>
    <w:p w14:paraId="66BCD84D" w14:textId="77777777" w:rsidR="00BE72FB" w:rsidRDefault="00BE72FB" w:rsidP="00BE72F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5C2F9C8" w14:textId="77777777" w:rsidR="00BE72FB" w:rsidRDefault="00BE72FB" w:rsidP="00BE72F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3F55881" w14:textId="77777777" w:rsidR="00BE72FB" w:rsidRDefault="00BE72FB" w:rsidP="00BE72F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651279B" w14:textId="77777777" w:rsidR="00BE72FB" w:rsidRDefault="00BE72FB" w:rsidP="00BE72F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2691782" w14:textId="77777777" w:rsidR="00BE72FB" w:rsidRDefault="00BE72FB" w:rsidP="00BE72FB">
      <w:pPr>
        <w:pStyle w:val="ConsPlusNormal"/>
        <w:spacing w:line="240" w:lineRule="exac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50CA296C" w14:textId="45CA63BD" w:rsidR="00B85390" w:rsidRPr="00B85390" w:rsidRDefault="00BA53D7" w:rsidP="00BE72FB">
      <w:pPr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</w:t>
      </w:r>
      <w:r w:rsidR="00BE72FB">
        <w:rPr>
          <w:rFonts w:ascii="Times New Roman" w:hAnsi="Times New Roman" w:cs="Times New Roman"/>
          <w:bCs/>
          <w:kern w:val="28"/>
          <w:sz w:val="24"/>
          <w:szCs w:val="24"/>
        </w:rPr>
        <w:t xml:space="preserve">Глава </w:t>
      </w:r>
      <w:r w:rsidR="001E3FF8">
        <w:rPr>
          <w:rFonts w:ascii="Times New Roman" w:hAnsi="Times New Roman" w:cs="Times New Roman"/>
          <w:bCs/>
          <w:kern w:val="28"/>
          <w:sz w:val="24"/>
          <w:szCs w:val="24"/>
        </w:rPr>
        <w:t>поселения</w:t>
      </w:r>
      <w:r w:rsidR="00BE72FB">
        <w:rPr>
          <w:rFonts w:ascii="Times New Roman" w:hAnsi="Times New Roman" w:cs="Times New Roman"/>
          <w:bCs/>
          <w:kern w:val="28"/>
          <w:sz w:val="24"/>
          <w:szCs w:val="24"/>
        </w:rPr>
        <w:t xml:space="preserve">                                                     </w:t>
      </w:r>
      <w:r w:rsidR="001E3FF8">
        <w:rPr>
          <w:rFonts w:ascii="Times New Roman" w:hAnsi="Times New Roman" w:cs="Times New Roman"/>
          <w:bCs/>
          <w:kern w:val="28"/>
          <w:sz w:val="24"/>
          <w:szCs w:val="24"/>
        </w:rPr>
        <w:t>А.И. Уткин</w:t>
      </w:r>
    </w:p>
    <w:p w14:paraId="60C551C9" w14:textId="03D66364" w:rsidR="00B85390" w:rsidRDefault="00B85390" w:rsidP="00B8539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52AFACB9" w14:textId="3882144B" w:rsidR="00C37A47" w:rsidRDefault="00C37A47" w:rsidP="00B8539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715147FA" w14:textId="4859B9DF" w:rsidR="00C37A47" w:rsidRDefault="00C37A47" w:rsidP="00B8539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353C74E8" w14:textId="77777777" w:rsidR="008D1F9A" w:rsidRDefault="008D1F9A" w:rsidP="00B8539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34250900" w14:textId="77777777" w:rsidR="00C37A47" w:rsidRPr="00B85390" w:rsidRDefault="00C37A47" w:rsidP="00B85390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006113D8" w14:textId="77777777" w:rsidR="001E3FF8" w:rsidRDefault="001E3FF8" w:rsidP="00E45A61">
      <w:pPr>
        <w:spacing w:line="257" w:lineRule="auto"/>
        <w:contextualSpacing/>
        <w:jc w:val="right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2742F234" w14:textId="77777777" w:rsidR="001E3FF8" w:rsidRDefault="001E3FF8" w:rsidP="00E45A61">
      <w:pPr>
        <w:spacing w:line="257" w:lineRule="auto"/>
        <w:contextualSpacing/>
        <w:jc w:val="right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4E52793A" w14:textId="77777777" w:rsidR="001E3FF8" w:rsidRDefault="001E3FF8" w:rsidP="00E45A61">
      <w:pPr>
        <w:spacing w:line="257" w:lineRule="auto"/>
        <w:contextualSpacing/>
        <w:jc w:val="right"/>
        <w:rPr>
          <w:rFonts w:ascii="Times New Roman" w:eastAsia="Times New Roman" w:hAnsi="Times New Roman" w:cs="Times New Roman"/>
          <w:i/>
          <w:sz w:val="18"/>
          <w:lang w:eastAsia="ru-RU"/>
        </w:rPr>
      </w:pPr>
    </w:p>
    <w:p w14:paraId="04BC6DE7" w14:textId="51F37BD9" w:rsidR="009B01A9" w:rsidRDefault="00E45A61" w:rsidP="00E45A61">
      <w:pPr>
        <w:spacing w:line="257" w:lineRule="auto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lastRenderedPageBreak/>
        <w:t>Приложение</w:t>
      </w:r>
      <w:r w:rsidR="00346248">
        <w:rPr>
          <w:rFonts w:ascii="Times New Roman" w:eastAsia="Times New Roman" w:hAnsi="Times New Roman" w:cs="Times New Roman"/>
          <w:sz w:val="24"/>
          <w:lang w:eastAsia="ru-RU"/>
        </w:rPr>
        <w:t xml:space="preserve"> № 1</w:t>
      </w:r>
    </w:p>
    <w:p w14:paraId="4BD0E6CC" w14:textId="77777777" w:rsidR="00E45A61" w:rsidRDefault="00E45A61" w:rsidP="00E45A61">
      <w:pPr>
        <w:spacing w:line="257" w:lineRule="auto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к Постановлению администрации</w:t>
      </w:r>
    </w:p>
    <w:p w14:paraId="2832FC93" w14:textId="4DC2DD3F" w:rsidR="00E45A61" w:rsidRDefault="001E3FF8" w:rsidP="00E45A61">
      <w:pPr>
        <w:spacing w:line="257" w:lineRule="auto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Лисинского</w:t>
      </w:r>
      <w:r w:rsidR="00E45A61">
        <w:rPr>
          <w:rFonts w:ascii="Times New Roman" w:eastAsia="Times New Roman" w:hAnsi="Times New Roman" w:cs="Times New Roman"/>
          <w:sz w:val="24"/>
          <w:lang w:eastAsia="ru-RU"/>
        </w:rPr>
        <w:t xml:space="preserve"> сельского поселения</w:t>
      </w:r>
    </w:p>
    <w:p w14:paraId="47104C6C" w14:textId="77777777" w:rsidR="00E45A61" w:rsidRDefault="00E45A61" w:rsidP="00E45A61">
      <w:pPr>
        <w:spacing w:line="257" w:lineRule="auto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Тосненского района</w:t>
      </w:r>
    </w:p>
    <w:p w14:paraId="5750ADD7" w14:textId="77777777" w:rsidR="00E45A61" w:rsidRDefault="00E45A61" w:rsidP="00E45A61">
      <w:pPr>
        <w:spacing w:line="257" w:lineRule="auto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>Ленинградской области</w:t>
      </w:r>
    </w:p>
    <w:p w14:paraId="4D29EC71" w14:textId="1803614B" w:rsidR="00E45A61" w:rsidRDefault="00E45A61" w:rsidP="00E45A61">
      <w:pPr>
        <w:spacing w:line="257" w:lineRule="auto"/>
        <w:contextualSpacing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от </w:t>
      </w:r>
      <w:r w:rsidR="001E3FF8">
        <w:rPr>
          <w:rFonts w:ascii="Times New Roman" w:eastAsia="Times New Roman" w:hAnsi="Times New Roman" w:cs="Times New Roman"/>
          <w:sz w:val="24"/>
          <w:lang w:eastAsia="ru-RU"/>
        </w:rPr>
        <w:t>28.03.2024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№ </w:t>
      </w:r>
      <w:r w:rsidR="001E3FF8">
        <w:rPr>
          <w:rFonts w:ascii="Times New Roman" w:eastAsia="Times New Roman" w:hAnsi="Times New Roman" w:cs="Times New Roman"/>
          <w:sz w:val="24"/>
          <w:lang w:eastAsia="ru-RU"/>
        </w:rPr>
        <w:t>32</w:t>
      </w:r>
    </w:p>
    <w:p w14:paraId="5C6094FF" w14:textId="77777777" w:rsidR="00E45A61" w:rsidRPr="00E45A61" w:rsidRDefault="00E45A61" w:rsidP="00E45A61">
      <w:pPr>
        <w:rPr>
          <w:rFonts w:ascii="Times New Roman" w:eastAsia="Times New Roman" w:hAnsi="Times New Roman" w:cs="Times New Roman"/>
          <w:sz w:val="24"/>
          <w:lang w:eastAsia="ru-RU"/>
        </w:rPr>
      </w:pPr>
    </w:p>
    <w:p w14:paraId="2822878A" w14:textId="77777777" w:rsidR="00693ED3" w:rsidRPr="00693ED3" w:rsidRDefault="00693ED3" w:rsidP="00693ED3">
      <w:pPr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2" w:name="Par31"/>
      <w:bookmarkEnd w:id="2"/>
      <w:r w:rsidRPr="00693ED3">
        <w:rPr>
          <w:rFonts w:ascii="Times New Roman" w:hAnsi="Times New Roman"/>
          <w:b/>
          <w:bCs/>
          <w:sz w:val="24"/>
          <w:szCs w:val="24"/>
        </w:rPr>
        <w:t>Порядок</w:t>
      </w:r>
    </w:p>
    <w:p w14:paraId="4FB6833C" w14:textId="384BE90D" w:rsidR="00693ED3" w:rsidRPr="00693ED3" w:rsidRDefault="00693ED3" w:rsidP="00693ED3">
      <w:pPr>
        <w:ind w:hanging="15"/>
        <w:jc w:val="center"/>
        <w:rPr>
          <w:rFonts w:ascii="Times New Roman" w:hAnsi="Times New Roman"/>
          <w:b/>
          <w:sz w:val="24"/>
          <w:szCs w:val="24"/>
        </w:rPr>
      </w:pPr>
      <w:r w:rsidRPr="00693ED3">
        <w:rPr>
          <w:rFonts w:ascii="Times New Roman" w:hAnsi="Times New Roman"/>
          <w:b/>
          <w:bCs/>
          <w:sz w:val="24"/>
          <w:szCs w:val="24"/>
        </w:rPr>
        <w:t xml:space="preserve">разработки и утверждения бюджетного прогноза </w:t>
      </w:r>
      <w:r>
        <w:rPr>
          <w:rFonts w:ascii="Times New Roman" w:hAnsi="Times New Roman"/>
          <w:b/>
          <w:bCs/>
          <w:sz w:val="24"/>
          <w:szCs w:val="24"/>
        </w:rPr>
        <w:t>муниципального образования</w:t>
      </w:r>
      <w:r w:rsidRPr="00693E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E3FF8">
        <w:rPr>
          <w:rFonts w:ascii="Times New Roman" w:hAnsi="Times New Roman"/>
          <w:b/>
          <w:bCs/>
          <w:sz w:val="24"/>
          <w:szCs w:val="24"/>
        </w:rPr>
        <w:t>Лисинское</w:t>
      </w:r>
      <w:r w:rsidR="00E040D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93ED3">
        <w:rPr>
          <w:rFonts w:ascii="Times New Roman" w:hAnsi="Times New Roman"/>
          <w:b/>
          <w:bCs/>
          <w:sz w:val="24"/>
          <w:szCs w:val="24"/>
        </w:rPr>
        <w:t>сельско</w:t>
      </w:r>
      <w:r w:rsidR="00E040D7">
        <w:rPr>
          <w:rFonts w:ascii="Times New Roman" w:hAnsi="Times New Roman"/>
          <w:b/>
          <w:bCs/>
          <w:sz w:val="24"/>
          <w:szCs w:val="24"/>
        </w:rPr>
        <w:t>е</w:t>
      </w:r>
      <w:r w:rsidRPr="00693ED3">
        <w:rPr>
          <w:rFonts w:ascii="Times New Roman" w:hAnsi="Times New Roman"/>
          <w:b/>
          <w:bCs/>
          <w:sz w:val="24"/>
          <w:szCs w:val="24"/>
        </w:rPr>
        <w:t xml:space="preserve"> поселени</w:t>
      </w:r>
      <w:r w:rsidR="00E040D7">
        <w:rPr>
          <w:rFonts w:ascii="Times New Roman" w:hAnsi="Times New Roman"/>
          <w:b/>
          <w:bCs/>
          <w:sz w:val="24"/>
          <w:szCs w:val="24"/>
        </w:rPr>
        <w:t>е</w:t>
      </w:r>
      <w:r w:rsidRPr="00693ED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920CC">
        <w:rPr>
          <w:rFonts w:ascii="Times New Roman" w:hAnsi="Times New Roman"/>
          <w:b/>
          <w:bCs/>
          <w:sz w:val="24"/>
          <w:szCs w:val="24"/>
        </w:rPr>
        <w:t xml:space="preserve">Тосненского муниципального района Ленинградской области </w:t>
      </w:r>
      <w:r w:rsidRPr="00693ED3">
        <w:rPr>
          <w:rFonts w:ascii="Times New Roman" w:hAnsi="Times New Roman"/>
          <w:b/>
          <w:bCs/>
          <w:sz w:val="24"/>
          <w:szCs w:val="24"/>
        </w:rPr>
        <w:t>на долгосрочный период</w:t>
      </w:r>
    </w:p>
    <w:p w14:paraId="6C066977" w14:textId="390D201A" w:rsidR="00BA53D7" w:rsidRPr="00BA53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BA53D7">
        <w:rPr>
          <w:rFonts w:ascii="Times New Roman" w:hAnsi="Times New Roman" w:cs="Times New Roman"/>
          <w:sz w:val="24"/>
          <w:szCs w:val="24"/>
        </w:rPr>
        <w:t xml:space="preserve">1. Настоящий Порядок определяет сроки разработки и утверждения, период действия, состав и содержание бюджетного прогноза муниципального образования </w:t>
      </w:r>
      <w:r w:rsidR="001E3FF8">
        <w:rPr>
          <w:rFonts w:ascii="Times New Roman" w:hAnsi="Times New Roman" w:cs="Times New Roman"/>
          <w:sz w:val="24"/>
          <w:szCs w:val="24"/>
          <w:shd w:val="clear" w:color="auto" w:fill="FFFFFF"/>
        </w:rPr>
        <w:t>Лисинское</w:t>
      </w:r>
      <w:r w:rsidR="00E04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 Тосненского муниципального района Ленинградской области</w:t>
      </w:r>
      <w:r w:rsidR="00E040D7" w:rsidRPr="00BA53D7">
        <w:rPr>
          <w:rFonts w:ascii="Times New Roman" w:hAnsi="Times New Roman" w:cs="Times New Roman"/>
          <w:sz w:val="24"/>
          <w:szCs w:val="24"/>
        </w:rPr>
        <w:t xml:space="preserve"> </w:t>
      </w:r>
      <w:r w:rsidRPr="00BA53D7">
        <w:rPr>
          <w:rFonts w:ascii="Times New Roman" w:hAnsi="Times New Roman" w:cs="Times New Roman"/>
          <w:sz w:val="24"/>
          <w:szCs w:val="24"/>
        </w:rPr>
        <w:t>(далее – поселение) на долгосрочный период (далее - бюджетный прогноз).</w:t>
      </w:r>
    </w:p>
    <w:p w14:paraId="4D08E617" w14:textId="77777777" w:rsidR="00BA53D7" w:rsidRPr="00BA53D7" w:rsidRDefault="00BA53D7" w:rsidP="00BA53D7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A53D7">
        <w:rPr>
          <w:rFonts w:ascii="Times New Roman" w:hAnsi="Times New Roman" w:cs="Times New Roman"/>
          <w:sz w:val="24"/>
          <w:szCs w:val="24"/>
        </w:rPr>
        <w:t>2. Под бюджетным прогнозом понимается документ, содержащий прогноз основных характеристик бюджета поселения, показатели финансового обеспечения муниципальных программ на период их действия, иные показатели, характеризующие бюджет поселения, а также содержащий основные подходы к формированию бюджетной политики, на долгосрочный период.</w:t>
      </w:r>
    </w:p>
    <w:p w14:paraId="696FD925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Бюджетный прогноз разрабатывается каждые три года на шестилетний период на основе прогноза социально-экономического развития поселения (далее - прогноз социально-экономического развития) на соответствующий период.</w:t>
      </w:r>
    </w:p>
    <w:p w14:paraId="02EA43A7" w14:textId="4A35B104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совета депутатов муниципального  образования </w:t>
      </w:r>
      <w:r w:rsidR="001E3FF8">
        <w:rPr>
          <w:rFonts w:ascii="Times New Roman" w:hAnsi="Times New Roman" w:cs="Times New Roman"/>
          <w:sz w:val="24"/>
          <w:szCs w:val="24"/>
          <w:shd w:val="clear" w:color="auto" w:fill="FFFFFF"/>
        </w:rPr>
        <w:t>Лисинское</w:t>
      </w:r>
      <w:r w:rsidR="00E04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 Тосненского муниципального района Ленинградской области</w:t>
      </w:r>
      <w:r w:rsidRPr="00E040D7">
        <w:rPr>
          <w:rFonts w:ascii="Times New Roman" w:hAnsi="Times New Roman" w:cs="Times New Roman"/>
          <w:sz w:val="24"/>
          <w:szCs w:val="24"/>
        </w:rPr>
        <w:t xml:space="preserve">  о бюджете на очередной финансовый год и на плановый период без продления периода его действия.</w:t>
      </w:r>
    </w:p>
    <w:p w14:paraId="7031FDA9" w14:textId="6634FFA8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 xml:space="preserve">3. Разработка бюджетного прогноза (проекта, проекта изменений бюджетного прогноза) осуществляется </w:t>
      </w:r>
      <w:r w:rsidR="00E5637D">
        <w:rPr>
          <w:rFonts w:ascii="Times New Roman" w:hAnsi="Times New Roman" w:cs="Times New Roman"/>
          <w:sz w:val="24"/>
          <w:szCs w:val="24"/>
        </w:rPr>
        <w:t xml:space="preserve">финансово-экономическим </w:t>
      </w:r>
      <w:r w:rsidRPr="00E040D7">
        <w:rPr>
          <w:rFonts w:ascii="Times New Roman" w:hAnsi="Times New Roman" w:cs="Times New Roman"/>
          <w:sz w:val="24"/>
          <w:szCs w:val="24"/>
        </w:rPr>
        <w:t xml:space="preserve">отделом администрации </w:t>
      </w:r>
      <w:r w:rsidR="001E3FF8">
        <w:rPr>
          <w:rFonts w:ascii="Times New Roman" w:hAnsi="Times New Roman" w:cs="Times New Roman"/>
          <w:sz w:val="24"/>
          <w:szCs w:val="24"/>
        </w:rPr>
        <w:t>Лисинского</w:t>
      </w:r>
      <w:r w:rsidRPr="00E040D7">
        <w:rPr>
          <w:rFonts w:ascii="Times New Roman" w:hAnsi="Times New Roman" w:cs="Times New Roman"/>
          <w:sz w:val="24"/>
          <w:szCs w:val="24"/>
        </w:rPr>
        <w:t xml:space="preserve"> сельского поселения (далее – бюджетный отдел).</w:t>
      </w:r>
    </w:p>
    <w:p w14:paraId="67E3DF6E" w14:textId="3F8D8CFE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поселения, направляется в совет депутатов муниципального образования </w:t>
      </w:r>
      <w:r w:rsidR="001E3FF8">
        <w:rPr>
          <w:rFonts w:ascii="Times New Roman" w:hAnsi="Times New Roman" w:cs="Times New Roman"/>
          <w:sz w:val="24"/>
          <w:szCs w:val="24"/>
          <w:shd w:val="clear" w:color="auto" w:fill="FFFFFF"/>
        </w:rPr>
        <w:t>Лисинское</w:t>
      </w:r>
      <w:r w:rsidR="00E04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сельское поселение Тосненского муниципального района Ленинградской области</w:t>
      </w:r>
      <w:r w:rsidRPr="00E040D7">
        <w:rPr>
          <w:rFonts w:ascii="Times New Roman" w:hAnsi="Times New Roman" w:cs="Times New Roman"/>
          <w:sz w:val="24"/>
          <w:szCs w:val="24"/>
        </w:rPr>
        <w:t xml:space="preserve"> одновременно с проектом решения о бюджете на очередной финансовый год и на плановый период.</w:t>
      </w:r>
    </w:p>
    <w:p w14:paraId="2BFF5CC6" w14:textId="64A5E565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 xml:space="preserve">5. Бюджетный прогноз (изменения бюджетного прогноза) утверждается постановлением администрации </w:t>
      </w:r>
      <w:r w:rsidR="001E3FF8">
        <w:rPr>
          <w:rFonts w:ascii="Times New Roman" w:hAnsi="Times New Roman" w:cs="Times New Roman"/>
          <w:sz w:val="24"/>
          <w:szCs w:val="24"/>
        </w:rPr>
        <w:t>Лисинского</w:t>
      </w:r>
      <w:r w:rsidR="00E040D7">
        <w:rPr>
          <w:rFonts w:ascii="Times New Roman" w:hAnsi="Times New Roman" w:cs="Times New Roman"/>
          <w:sz w:val="24"/>
          <w:szCs w:val="24"/>
        </w:rPr>
        <w:t xml:space="preserve"> </w:t>
      </w:r>
      <w:r w:rsidRPr="00E040D7">
        <w:rPr>
          <w:rFonts w:ascii="Times New Roman" w:hAnsi="Times New Roman" w:cs="Times New Roman"/>
          <w:sz w:val="24"/>
          <w:szCs w:val="24"/>
        </w:rPr>
        <w:t>сельского поселения в срок, не превышающий двух месяцев со дня официального опубликования решения о бюджете поселения на очередной финансовый год и на плановый период.</w:t>
      </w:r>
    </w:p>
    <w:p w14:paraId="7E96DB49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6. Бюджетный прогноз состоит из текстовой части и приложений.</w:t>
      </w:r>
    </w:p>
    <w:p w14:paraId="7C678B08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7. Текстовая часть бюджетного прогноза включает следующие основные разделы:</w:t>
      </w:r>
    </w:p>
    <w:p w14:paraId="2B4DBA81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1) цели и задачи долгосрочной бюджетной политики;</w:t>
      </w:r>
    </w:p>
    <w:p w14:paraId="5FF89F6F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2) условия формирования бюджетного прогноза;</w:t>
      </w:r>
    </w:p>
    <w:p w14:paraId="6009447B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lastRenderedPageBreak/>
        <w:t>3) прогноз основных характеристик бюджета поселения;</w:t>
      </w:r>
    </w:p>
    <w:p w14:paraId="5E9516BF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4) показатели финансового обеспечения муниципальных программ поселения на период их действия;</w:t>
      </w:r>
    </w:p>
    <w:p w14:paraId="18968517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5) оценка и минимизация бюджетных рисков.</w:t>
      </w:r>
    </w:p>
    <w:p w14:paraId="617C85D1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14:paraId="01268131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8. К содержанию разделов бюджетного прогноза предъявляются следующие основные требования:</w:t>
      </w:r>
    </w:p>
    <w:p w14:paraId="3D36D53F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14:paraId="7B9F9E50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бюджета поселения;</w:t>
      </w:r>
    </w:p>
    <w:p w14:paraId="358952DB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3) третий раздел должен содержать анализ основных характеристик бюджета поселения (доходы, расходы, дефицит (профицит), источники финансирования дефицита, объем муниципального долга, иные показатели);</w:t>
      </w:r>
    </w:p>
    <w:p w14:paraId="703C75B2" w14:textId="7C74CD7B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 xml:space="preserve">4) четвертый раздел должен содержать прогноз предельных расходов на финансовое обеспечение муниципальных программ поселения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r w:rsidR="001E3FF8">
        <w:rPr>
          <w:rFonts w:ascii="Times New Roman" w:hAnsi="Times New Roman" w:cs="Times New Roman"/>
          <w:sz w:val="24"/>
          <w:szCs w:val="24"/>
        </w:rPr>
        <w:t>Лисинского</w:t>
      </w:r>
      <w:r w:rsidRPr="00E040D7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14:paraId="5A7C1B35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5) пятый раздел должен содержать анализ основных рисков, влияющих на сбалансированность бюджета, объем муниципального долга.</w:t>
      </w:r>
    </w:p>
    <w:p w14:paraId="662CAFAC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9. Приложения к тексту бюджетного прогноза содержат:</w:t>
      </w:r>
    </w:p>
    <w:p w14:paraId="5B5C3725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1) прогноз основных характеристик бюджета поселения (по форме согласно приложению 1 к настоящему Порядку);</w:t>
      </w:r>
    </w:p>
    <w:p w14:paraId="7BBC623A" w14:textId="77777777" w:rsidR="00BA53D7" w:rsidRPr="00E040D7" w:rsidRDefault="00BA53D7" w:rsidP="00BA53D7">
      <w:pPr>
        <w:widowControl w:val="0"/>
        <w:autoSpaceDE w:val="0"/>
        <w:autoSpaceDN w:val="0"/>
        <w:ind w:firstLine="540"/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2) показатели финансового обеспечения муниципальных программ поселения (по форме согласно приложению 2 к настоящему Порядку).</w:t>
      </w:r>
    </w:p>
    <w:p w14:paraId="2935128B" w14:textId="05113878" w:rsidR="00693ED3" w:rsidRPr="00E040D7" w:rsidRDefault="00BA53D7" w:rsidP="00BA53D7">
      <w:pPr>
        <w:rPr>
          <w:rFonts w:ascii="Times New Roman" w:hAnsi="Times New Roman" w:cs="Times New Roman"/>
          <w:sz w:val="24"/>
          <w:szCs w:val="24"/>
        </w:rPr>
      </w:pPr>
      <w:r w:rsidRPr="00E040D7">
        <w:rPr>
          <w:rFonts w:ascii="Times New Roman" w:hAnsi="Times New Roman" w:cs="Times New Roman"/>
          <w:sz w:val="24"/>
          <w:szCs w:val="24"/>
        </w:rPr>
        <w:t>Форма, утвержденная приложением 1 к настоящему Порядку, при необходимости может быть дополнена иными показателями, характеризующими параметры бюджета поселения.</w:t>
      </w:r>
    </w:p>
    <w:p w14:paraId="7415162A" w14:textId="039DD72F" w:rsidR="00693ED3" w:rsidRDefault="00693ED3" w:rsidP="00693ED3">
      <w:pPr>
        <w:ind w:left="5055"/>
        <w:jc w:val="right"/>
        <w:rPr>
          <w:rFonts w:ascii="Times New Roman" w:hAnsi="Times New Roman"/>
          <w:sz w:val="24"/>
          <w:szCs w:val="24"/>
        </w:rPr>
      </w:pPr>
    </w:p>
    <w:p w14:paraId="5954EAEF" w14:textId="29C5A9E4" w:rsidR="00E040D7" w:rsidRDefault="00E040D7" w:rsidP="00693ED3">
      <w:pPr>
        <w:ind w:left="5055"/>
        <w:jc w:val="right"/>
        <w:rPr>
          <w:rFonts w:ascii="Times New Roman" w:hAnsi="Times New Roman"/>
          <w:sz w:val="24"/>
          <w:szCs w:val="24"/>
        </w:rPr>
      </w:pPr>
    </w:p>
    <w:p w14:paraId="1F136C38" w14:textId="472B5265" w:rsidR="00E040D7" w:rsidRDefault="00E040D7" w:rsidP="00693ED3">
      <w:pPr>
        <w:ind w:left="5055"/>
        <w:jc w:val="right"/>
        <w:rPr>
          <w:rFonts w:ascii="Times New Roman" w:hAnsi="Times New Roman"/>
          <w:sz w:val="24"/>
          <w:szCs w:val="24"/>
        </w:rPr>
      </w:pPr>
    </w:p>
    <w:p w14:paraId="6404D36B" w14:textId="270B8BED" w:rsidR="00E040D7" w:rsidRDefault="00E040D7" w:rsidP="00693ED3">
      <w:pPr>
        <w:ind w:left="5055"/>
        <w:jc w:val="right"/>
        <w:rPr>
          <w:rFonts w:ascii="Times New Roman" w:hAnsi="Times New Roman"/>
          <w:sz w:val="24"/>
          <w:szCs w:val="24"/>
        </w:rPr>
      </w:pPr>
    </w:p>
    <w:p w14:paraId="0103D945" w14:textId="0BB2DB33" w:rsidR="005C4CB7" w:rsidRDefault="005C4CB7" w:rsidP="00693ED3">
      <w:pPr>
        <w:ind w:left="5055"/>
        <w:jc w:val="right"/>
        <w:rPr>
          <w:rFonts w:ascii="Times New Roman" w:hAnsi="Times New Roman"/>
          <w:sz w:val="24"/>
          <w:szCs w:val="24"/>
        </w:rPr>
      </w:pPr>
    </w:p>
    <w:p w14:paraId="678FF0AB" w14:textId="1810BDDB" w:rsidR="005C4CB7" w:rsidRDefault="005C4CB7" w:rsidP="00693ED3">
      <w:pPr>
        <w:ind w:left="5055"/>
        <w:jc w:val="right"/>
        <w:rPr>
          <w:rFonts w:ascii="Times New Roman" w:hAnsi="Times New Roman"/>
          <w:sz w:val="24"/>
          <w:szCs w:val="24"/>
        </w:rPr>
      </w:pPr>
    </w:p>
    <w:p w14:paraId="555041BD" w14:textId="02F6DEEF" w:rsidR="005C4CB7" w:rsidRDefault="005C4CB7" w:rsidP="00693ED3">
      <w:pPr>
        <w:ind w:left="5055"/>
        <w:jc w:val="right"/>
        <w:rPr>
          <w:rFonts w:ascii="Times New Roman" w:hAnsi="Times New Roman"/>
          <w:sz w:val="24"/>
          <w:szCs w:val="24"/>
        </w:rPr>
      </w:pPr>
    </w:p>
    <w:p w14:paraId="7D2BCF31" w14:textId="77777777" w:rsidR="00E040D7" w:rsidRPr="00693ED3" w:rsidRDefault="00E040D7" w:rsidP="00693ED3">
      <w:pPr>
        <w:ind w:left="5055"/>
        <w:jc w:val="right"/>
        <w:rPr>
          <w:rFonts w:ascii="Times New Roman" w:hAnsi="Times New Roman"/>
          <w:sz w:val="24"/>
          <w:szCs w:val="24"/>
        </w:rPr>
      </w:pPr>
    </w:p>
    <w:p w14:paraId="680047E2" w14:textId="05F60179" w:rsidR="00693ED3" w:rsidRPr="00693ED3" w:rsidRDefault="00693ED3" w:rsidP="00693ED3">
      <w:pPr>
        <w:ind w:left="5055"/>
        <w:jc w:val="right"/>
        <w:rPr>
          <w:rFonts w:ascii="Arial" w:hAnsi="Arial"/>
          <w:sz w:val="24"/>
          <w:szCs w:val="24"/>
        </w:rPr>
      </w:pPr>
      <w:r w:rsidRPr="00693ED3">
        <w:rPr>
          <w:rFonts w:ascii="Times New Roman" w:hAnsi="Times New Roman"/>
          <w:sz w:val="24"/>
          <w:szCs w:val="24"/>
        </w:rPr>
        <w:lastRenderedPageBreak/>
        <w:t xml:space="preserve">Приложение № 1 к Порядку разработки и утверждения бюджетного прогноза </w:t>
      </w:r>
      <w:r w:rsidR="00346248">
        <w:rPr>
          <w:rFonts w:ascii="Times New Roman" w:hAnsi="Times New Roman"/>
          <w:sz w:val="24"/>
          <w:szCs w:val="24"/>
        </w:rPr>
        <w:t>муниципального образования</w:t>
      </w:r>
      <w:r w:rsidRPr="00693ED3">
        <w:rPr>
          <w:rFonts w:ascii="Times New Roman" w:hAnsi="Times New Roman"/>
          <w:sz w:val="24"/>
          <w:szCs w:val="24"/>
        </w:rPr>
        <w:t xml:space="preserve"> </w:t>
      </w:r>
      <w:r w:rsidR="001E3FF8">
        <w:rPr>
          <w:rFonts w:ascii="Times New Roman" w:hAnsi="Times New Roman"/>
          <w:sz w:val="24"/>
          <w:szCs w:val="24"/>
        </w:rPr>
        <w:t>Лисинское</w:t>
      </w:r>
      <w:r w:rsidR="00346248">
        <w:rPr>
          <w:rFonts w:ascii="Times New Roman" w:hAnsi="Times New Roman"/>
          <w:sz w:val="24"/>
          <w:szCs w:val="24"/>
        </w:rPr>
        <w:t xml:space="preserve"> сельское поселение</w:t>
      </w:r>
      <w:r w:rsidR="00C920CC">
        <w:rPr>
          <w:rFonts w:ascii="Times New Roman" w:hAnsi="Times New Roman"/>
          <w:sz w:val="24"/>
          <w:szCs w:val="24"/>
        </w:rPr>
        <w:t xml:space="preserve"> Тосненского муниципального района Ленинградской области на долгосрочный период</w:t>
      </w:r>
    </w:p>
    <w:p w14:paraId="6DD2A867" w14:textId="77777777" w:rsidR="00693ED3" w:rsidRPr="00693ED3" w:rsidRDefault="00693ED3" w:rsidP="00693ED3">
      <w:pPr>
        <w:ind w:firstLine="720"/>
        <w:jc w:val="both"/>
        <w:rPr>
          <w:sz w:val="24"/>
          <w:szCs w:val="24"/>
        </w:rPr>
      </w:pPr>
    </w:p>
    <w:p w14:paraId="4593688F" w14:textId="1708E486" w:rsidR="00693ED3" w:rsidRPr="00693ED3" w:rsidRDefault="00693ED3" w:rsidP="00693ED3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693ED3">
        <w:rPr>
          <w:rFonts w:ascii="Times New Roman" w:hAnsi="Times New Roman"/>
          <w:b/>
          <w:bCs/>
          <w:sz w:val="24"/>
          <w:szCs w:val="24"/>
        </w:rPr>
        <w:t xml:space="preserve">Прогноз основных характеристик бюджета </w:t>
      </w:r>
      <w:r w:rsidR="00C920CC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1E3FF8">
        <w:rPr>
          <w:rFonts w:ascii="Times New Roman" w:hAnsi="Times New Roman"/>
          <w:b/>
          <w:bCs/>
          <w:sz w:val="24"/>
          <w:szCs w:val="24"/>
        </w:rPr>
        <w:t>Лисинское</w:t>
      </w:r>
      <w:r w:rsidR="00C920CC">
        <w:rPr>
          <w:rFonts w:ascii="Times New Roman" w:hAnsi="Times New Roman"/>
          <w:b/>
          <w:bCs/>
          <w:sz w:val="24"/>
          <w:szCs w:val="24"/>
        </w:rPr>
        <w:t xml:space="preserve"> сельское поселение Тосненского муниципального района Ленинградской области на долгосрочный период</w:t>
      </w:r>
    </w:p>
    <w:p w14:paraId="431F1A94" w14:textId="77777777" w:rsidR="00693ED3" w:rsidRPr="00693ED3" w:rsidRDefault="00693ED3" w:rsidP="00693ED3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693ED3">
        <w:rPr>
          <w:rFonts w:ascii="Times New Roman" w:hAnsi="Times New Roman"/>
          <w:sz w:val="24"/>
          <w:szCs w:val="24"/>
        </w:rPr>
        <w:t>(тыс. руб.)</w:t>
      </w:r>
    </w:p>
    <w:tbl>
      <w:tblPr>
        <w:tblW w:w="978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1"/>
        <w:gridCol w:w="2583"/>
        <w:gridCol w:w="1020"/>
        <w:gridCol w:w="1474"/>
        <w:gridCol w:w="1416"/>
        <w:gridCol w:w="855"/>
        <w:gridCol w:w="960"/>
        <w:gridCol w:w="741"/>
      </w:tblGrid>
      <w:tr w:rsidR="00693ED3" w:rsidRPr="00693ED3" w14:paraId="49398038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B4B776F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31A4BB" w14:textId="77777777" w:rsidR="00693ED3" w:rsidRPr="00693ED3" w:rsidRDefault="006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08977BE" w14:textId="77777777" w:rsidR="00693ED3" w:rsidRPr="00693ED3" w:rsidRDefault="006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4C39DBF" w14:textId="246103AF" w:rsidR="00693ED3" w:rsidRPr="00693ED3" w:rsidRDefault="006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3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F878D8B" w14:textId="77777777" w:rsidR="00693ED3" w:rsidRPr="00693ED3" w:rsidRDefault="006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(n)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4DC95D" w14:textId="77777777" w:rsidR="00693ED3" w:rsidRPr="00693ED3" w:rsidRDefault="00693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(n)</w:t>
            </w: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932D3A4" w14:textId="77777777" w:rsidR="00693ED3" w:rsidRPr="00693ED3" w:rsidRDefault="00693ED3">
            <w:pPr>
              <w:snapToGrid w:val="0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EE3921" w14:textId="77777777" w:rsidR="00693ED3" w:rsidRPr="00693ED3" w:rsidRDefault="00693ED3">
            <w:pPr>
              <w:ind w:left="-103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3">
              <w:rPr>
                <w:rFonts w:ascii="Times New Roman" w:hAnsi="Times New Roman" w:cs="Times New Roman"/>
                <w:sz w:val="24"/>
                <w:szCs w:val="24"/>
              </w:rPr>
              <w:t>n + 3</w:t>
            </w: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129F2D" w14:textId="77777777" w:rsidR="00693ED3" w:rsidRPr="00693ED3" w:rsidRDefault="00693ED3">
            <w:pPr>
              <w:snapToGrid w:val="0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714250" w14:textId="77777777" w:rsidR="00693ED3" w:rsidRPr="00693ED3" w:rsidRDefault="00693ED3">
            <w:pPr>
              <w:ind w:left="-103" w:right="-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3">
              <w:rPr>
                <w:rFonts w:ascii="Times New Roman" w:hAnsi="Times New Roman" w:cs="Times New Roman"/>
                <w:sz w:val="24"/>
                <w:szCs w:val="24"/>
              </w:rPr>
              <w:t>n + 4</w:t>
            </w: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9BD0B" w14:textId="77777777" w:rsidR="00693ED3" w:rsidRPr="00693ED3" w:rsidRDefault="00693ED3">
            <w:pPr>
              <w:snapToGrid w:val="0"/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641DD" w14:textId="77777777" w:rsidR="00693ED3" w:rsidRPr="00693ED3" w:rsidRDefault="00693ED3">
            <w:pPr>
              <w:ind w:left="-10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ED3">
              <w:rPr>
                <w:rFonts w:ascii="Times New Roman" w:hAnsi="Times New Roman" w:cs="Times New Roman"/>
                <w:sz w:val="24"/>
                <w:szCs w:val="24"/>
              </w:rPr>
              <w:t>n + 5</w:t>
            </w:r>
          </w:p>
        </w:tc>
      </w:tr>
      <w:tr w:rsidR="00693ED3" w:rsidRPr="00693ED3" w14:paraId="6B9E2C88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F8C261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 w:cs="Arial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B45DB82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Доходы бюджета -всего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02BCA8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0C35E0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7B98BD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19F2D46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98D37D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61C08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1DFF5461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1F5525" w14:textId="77777777" w:rsidR="00693ED3" w:rsidRPr="00693ED3" w:rsidRDefault="00693ED3">
            <w:pPr>
              <w:snapToGrid w:val="0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122A1D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E63A74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5D5C85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B325C5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BCCD08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6129D47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285986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0F7EFB96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754D9E3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D37D2B3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- налоговые доходы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19AF2D3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623B4E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389F115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DF292FD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FDBE04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6F6B95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30519B7A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58675C6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60DCF5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- неналоговые доходы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098D67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827F8F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F64744E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CEA8A1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280F98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AEB4C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50EC09F3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5C67222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1.3.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91561E2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- безвозмездные поступления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590BA4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208C0A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6A9200B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13F199E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CC69126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BB34F9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02F9D375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A4692C9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079E4E3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Расходы бюджета -всего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4EB752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9DBC358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E1D8DE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498494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7009FE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C223A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5EA5C717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531CE73" w14:textId="77777777" w:rsidR="00693ED3" w:rsidRPr="00693ED3" w:rsidRDefault="00693ED3">
            <w:pPr>
              <w:snapToGrid w:val="0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C9EC4C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77AD3E9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20633D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B8C13F2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7E5FD44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D31BEB8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6E6858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399930DC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8D3B65E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D07F50A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- на финансовое обеспечение муниципальных программ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503FA7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2A693ED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85D604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705F72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0A8C53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B64C48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06B7A43C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F4456F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A18812C" w14:textId="77777777" w:rsidR="00693ED3" w:rsidRPr="00693ED3" w:rsidRDefault="00693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- на непрограммные направления расходов бюджета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206A9F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BA73657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8DCACFA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4E4D8F3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63ABDB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4D8A2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0800FC52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E243C0E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F20D002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Дефицит (профицит) бюджета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8D8BE49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08BD06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0488C76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A415951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80C5915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2609B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7C442B0C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DC7962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D2962CB" w14:textId="77777777" w:rsidR="00693ED3" w:rsidRPr="00693ED3" w:rsidRDefault="00693ED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Отношение дефицита бюджета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7BFD672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5929EF2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4E860FC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1DD90CB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088F24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68384A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4EBC267B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E346617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3D6E94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Источники финансирования дефицита бюджета -всего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EC7DEA9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B5CA64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D2245BA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D9E3E3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0843EC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228103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03F90568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31D2715" w14:textId="77777777" w:rsidR="00693ED3" w:rsidRPr="00693ED3" w:rsidRDefault="00693ED3">
            <w:pPr>
              <w:snapToGrid w:val="0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07127C6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00F93ED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AA9907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BBD88A5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130072C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A8FE5AB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AC448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3A615E70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3511504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5.1. -5.n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89FF0B3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E1F05B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8CE77B4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D2E10C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C106D18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35DC20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4AB07C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71DAA6A9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470BCEA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40C28C3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848CD1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51B0ECE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A13EFB8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E03B7D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A56F57D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149666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3A8B1A61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C3898E7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24ECB54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3DB47A2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E57DDD3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BE5EEE7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F0AC227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AC7086B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9AB7D4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1A0F93F1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57FD754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4746E10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1AF064C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2916B13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FC58D18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C2BFB7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419BD6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0417BD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  <w:tr w:rsidR="00693ED3" w:rsidRPr="00693ED3" w14:paraId="41747EFC" w14:textId="77777777" w:rsidTr="00693ED3">
        <w:tc>
          <w:tcPr>
            <w:tcW w:w="7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2AB35B4" w14:textId="77777777" w:rsidR="00693ED3" w:rsidRPr="00693ED3" w:rsidRDefault="00693ED3">
            <w:pPr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D381A39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C52E2C2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D21574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8DC8F9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63DD64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30EC38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2DE3C" w14:textId="77777777" w:rsidR="00693ED3" w:rsidRPr="00693ED3" w:rsidRDefault="00693ED3">
            <w:pPr>
              <w:snapToGrid w:val="0"/>
              <w:jc w:val="both"/>
              <w:rPr>
                <w:rFonts w:ascii="Arial" w:hAnsi="Arial"/>
                <w:sz w:val="24"/>
                <w:szCs w:val="24"/>
              </w:rPr>
            </w:pPr>
          </w:p>
        </w:tc>
      </w:tr>
    </w:tbl>
    <w:p w14:paraId="2D38658F" w14:textId="77777777" w:rsidR="00693ED3" w:rsidRPr="00693ED3" w:rsidRDefault="00693ED3" w:rsidP="00693ED3">
      <w:pPr>
        <w:ind w:left="9366" w:hanging="8668"/>
        <w:rPr>
          <w:rFonts w:ascii="Arial" w:eastAsia="Arial" w:hAnsi="Arial" w:cs="Arial"/>
          <w:sz w:val="24"/>
          <w:szCs w:val="24"/>
          <w:lang w:bidi="ru-RU"/>
        </w:rPr>
      </w:pPr>
    </w:p>
    <w:p w14:paraId="679CFAE2" w14:textId="77777777" w:rsidR="00693ED3" w:rsidRPr="00693ED3" w:rsidRDefault="00693ED3" w:rsidP="00693ED3">
      <w:pPr>
        <w:ind w:left="9366" w:hanging="8668"/>
        <w:rPr>
          <w:sz w:val="24"/>
          <w:szCs w:val="24"/>
        </w:rPr>
      </w:pPr>
    </w:p>
    <w:p w14:paraId="0C51AB70" w14:textId="77777777" w:rsidR="00693ED3" w:rsidRPr="00693ED3" w:rsidRDefault="00693ED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342A9A6A" w14:textId="77777777" w:rsidR="00693ED3" w:rsidRPr="00693ED3" w:rsidRDefault="00693ED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6172AD39" w14:textId="77777777" w:rsidR="00693ED3" w:rsidRPr="00693ED3" w:rsidRDefault="00693ED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076C3FF3" w14:textId="77777777" w:rsidR="00693ED3" w:rsidRPr="00693ED3" w:rsidRDefault="00693ED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5EDDF164" w14:textId="77777777" w:rsidR="00693ED3" w:rsidRPr="00693ED3" w:rsidRDefault="00693ED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0382784D" w14:textId="77777777" w:rsidR="00693ED3" w:rsidRPr="00693ED3" w:rsidRDefault="00693ED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3F4DD5D3" w14:textId="77777777" w:rsidR="00693ED3" w:rsidRDefault="00693ED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4B33957D" w14:textId="77777777" w:rsidR="001E3FF8" w:rsidRPr="00693ED3" w:rsidRDefault="001E3FF8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2810CDCE" w14:textId="77777777" w:rsidR="00693ED3" w:rsidRPr="00693ED3" w:rsidRDefault="00693ED3" w:rsidP="00693ED3">
      <w:pPr>
        <w:ind w:left="5085"/>
        <w:jc w:val="right"/>
        <w:rPr>
          <w:rFonts w:ascii="Times New Roman" w:hAnsi="Times New Roman"/>
          <w:sz w:val="24"/>
          <w:szCs w:val="24"/>
        </w:rPr>
      </w:pPr>
    </w:p>
    <w:p w14:paraId="20BF5647" w14:textId="6F00E002" w:rsidR="00693ED3" w:rsidRPr="00693ED3" w:rsidRDefault="00C920CC" w:rsidP="00693ED3">
      <w:pPr>
        <w:ind w:left="5085"/>
        <w:jc w:val="right"/>
        <w:rPr>
          <w:rFonts w:ascii="Arial" w:hAnsi="Arial"/>
          <w:sz w:val="24"/>
          <w:szCs w:val="24"/>
        </w:rPr>
      </w:pPr>
      <w:r w:rsidRPr="00693ED3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/>
          <w:sz w:val="24"/>
          <w:szCs w:val="24"/>
        </w:rPr>
        <w:t>2</w:t>
      </w:r>
      <w:r w:rsidRPr="00693ED3">
        <w:rPr>
          <w:rFonts w:ascii="Times New Roman" w:hAnsi="Times New Roman"/>
          <w:sz w:val="24"/>
          <w:szCs w:val="24"/>
        </w:rPr>
        <w:t xml:space="preserve"> к Порядку разработки и утверждения бюджетного прогноза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  <w:r w:rsidRPr="00693ED3">
        <w:rPr>
          <w:rFonts w:ascii="Times New Roman" w:hAnsi="Times New Roman"/>
          <w:sz w:val="24"/>
          <w:szCs w:val="24"/>
        </w:rPr>
        <w:t xml:space="preserve"> </w:t>
      </w:r>
      <w:r w:rsidR="001E3FF8">
        <w:rPr>
          <w:rFonts w:ascii="Times New Roman" w:hAnsi="Times New Roman"/>
          <w:sz w:val="24"/>
          <w:szCs w:val="24"/>
        </w:rPr>
        <w:t>Лисинское</w:t>
      </w:r>
      <w:r>
        <w:rPr>
          <w:rFonts w:ascii="Times New Roman" w:hAnsi="Times New Roman"/>
          <w:sz w:val="24"/>
          <w:szCs w:val="24"/>
        </w:rPr>
        <w:t xml:space="preserve"> сельское поселение Тосненского муниципального района Ленинградской области на долгосрочный период</w:t>
      </w:r>
    </w:p>
    <w:p w14:paraId="675D94D1" w14:textId="77777777" w:rsidR="00693ED3" w:rsidRPr="00693ED3" w:rsidRDefault="00693ED3" w:rsidP="00693ED3">
      <w:pPr>
        <w:ind w:firstLine="720"/>
        <w:jc w:val="both"/>
        <w:rPr>
          <w:sz w:val="24"/>
          <w:szCs w:val="24"/>
        </w:rPr>
      </w:pPr>
    </w:p>
    <w:p w14:paraId="0C230A85" w14:textId="77777777" w:rsidR="00693ED3" w:rsidRPr="00693ED3" w:rsidRDefault="00693ED3" w:rsidP="00C920CC">
      <w:pPr>
        <w:spacing w:line="240" w:lineRule="auto"/>
        <w:ind w:hanging="15"/>
        <w:jc w:val="center"/>
        <w:rPr>
          <w:rFonts w:ascii="Times New Roman" w:hAnsi="Times New Roman"/>
          <w:b/>
          <w:bCs/>
          <w:sz w:val="24"/>
          <w:szCs w:val="24"/>
        </w:rPr>
      </w:pPr>
      <w:r w:rsidRPr="00693ED3">
        <w:rPr>
          <w:rFonts w:ascii="Times New Roman" w:hAnsi="Times New Roman"/>
          <w:b/>
          <w:bCs/>
          <w:sz w:val="24"/>
          <w:szCs w:val="24"/>
        </w:rPr>
        <w:t>Показатели финансового обеспечения</w:t>
      </w:r>
    </w:p>
    <w:p w14:paraId="375735B5" w14:textId="54600396" w:rsidR="00693ED3" w:rsidRPr="00693ED3" w:rsidRDefault="00693ED3" w:rsidP="00C920C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93ED3">
        <w:rPr>
          <w:rFonts w:ascii="Times New Roman" w:hAnsi="Times New Roman"/>
          <w:b/>
          <w:bCs/>
          <w:sz w:val="24"/>
          <w:szCs w:val="24"/>
        </w:rPr>
        <w:t xml:space="preserve">муниципальных программ </w:t>
      </w:r>
      <w:r w:rsidR="00C920CC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 w:rsidR="001E3FF8">
        <w:rPr>
          <w:rFonts w:ascii="Times New Roman" w:hAnsi="Times New Roman"/>
          <w:b/>
          <w:bCs/>
          <w:sz w:val="24"/>
          <w:szCs w:val="24"/>
        </w:rPr>
        <w:t>Лисинское</w:t>
      </w:r>
      <w:r w:rsidR="00C920CC">
        <w:rPr>
          <w:rFonts w:ascii="Times New Roman" w:hAnsi="Times New Roman"/>
          <w:b/>
          <w:bCs/>
          <w:sz w:val="24"/>
          <w:szCs w:val="24"/>
        </w:rPr>
        <w:t xml:space="preserve"> сельское поселение Тосненского муниципального района Ленинградской области </w:t>
      </w:r>
    </w:p>
    <w:p w14:paraId="27B42CBC" w14:textId="77777777" w:rsidR="00693ED3" w:rsidRPr="00693ED3" w:rsidRDefault="00693ED3" w:rsidP="00693ED3">
      <w:pPr>
        <w:ind w:firstLine="698"/>
        <w:jc w:val="right"/>
        <w:rPr>
          <w:rFonts w:ascii="Times New Roman" w:hAnsi="Times New Roman"/>
          <w:sz w:val="24"/>
          <w:szCs w:val="24"/>
        </w:rPr>
      </w:pPr>
      <w:r w:rsidRPr="00693ED3">
        <w:rPr>
          <w:rFonts w:ascii="Times New Roman" w:hAnsi="Times New Roman"/>
          <w:sz w:val="24"/>
          <w:szCs w:val="24"/>
        </w:rPr>
        <w:t>(тыс. руб.)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45"/>
        <w:gridCol w:w="2585"/>
        <w:gridCol w:w="1076"/>
        <w:gridCol w:w="1420"/>
        <w:gridCol w:w="1417"/>
        <w:gridCol w:w="742"/>
        <w:gridCol w:w="851"/>
        <w:gridCol w:w="709"/>
      </w:tblGrid>
      <w:tr w:rsidR="00693ED3" w:rsidRPr="00693ED3" w14:paraId="05DC1BAF" w14:textId="77777777" w:rsidTr="00693ED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624E2D1" w14:textId="77777777" w:rsidR="00693ED3" w:rsidRPr="00693ED3" w:rsidRDefault="00693ED3">
            <w:pPr>
              <w:ind w:left="139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01E4073" w14:textId="77777777" w:rsidR="00693ED3" w:rsidRPr="00693ED3" w:rsidRDefault="0069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39B2B0E" w14:textId="69538C66" w:rsidR="00693ED3" w:rsidRPr="00693ED3" w:rsidRDefault="0069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2CFA988" w14:textId="77777777" w:rsidR="00693ED3" w:rsidRPr="00693ED3" w:rsidRDefault="0069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Первый год планового периода (n)&lt;**&gt;</w:t>
            </w: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3A77A2F" w14:textId="77777777" w:rsidR="00693ED3" w:rsidRPr="00693ED3" w:rsidRDefault="0069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Второй год планового периода (n)&lt;**&gt;</w:t>
            </w: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1B072442" w14:textId="77777777" w:rsidR="00693ED3" w:rsidRPr="00693ED3" w:rsidRDefault="0069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n + 3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C06C0E1" w14:textId="77777777" w:rsidR="00693ED3" w:rsidRPr="00693ED3" w:rsidRDefault="00693ED3">
            <w:pPr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n + 4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2A226DD4" w14:textId="77777777" w:rsidR="00693ED3" w:rsidRPr="00693ED3" w:rsidRDefault="00693ED3">
            <w:pPr>
              <w:ind w:left="-107"/>
              <w:jc w:val="center"/>
              <w:rPr>
                <w:rFonts w:ascii="Arial" w:hAnsi="Arial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n + 5</w:t>
            </w:r>
          </w:p>
        </w:tc>
      </w:tr>
      <w:tr w:rsidR="00693ED3" w:rsidRPr="00693ED3" w14:paraId="320995EC" w14:textId="77777777" w:rsidTr="00693ED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681ECEDB" w14:textId="77777777" w:rsidR="00693ED3" w:rsidRPr="00693ED3" w:rsidRDefault="0069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0F28FF0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Расходы бюджета -всего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4889EA2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3AB2C0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EE8458B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FC0BE82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597956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390B8AE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D3" w:rsidRPr="00693ED3" w14:paraId="78712D31" w14:textId="77777777" w:rsidTr="00693ED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4C946BE" w14:textId="77777777" w:rsidR="00693ED3" w:rsidRPr="00693ED3" w:rsidRDefault="00693ED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ABAFDB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862D50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853E36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5B089E4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A6B570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68B59B6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FD74A8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D3" w:rsidRPr="00693ED3" w14:paraId="7DEFBBA0" w14:textId="77777777" w:rsidTr="00693ED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8DF9AAD" w14:textId="77777777" w:rsidR="00693ED3" w:rsidRPr="00693ED3" w:rsidRDefault="0069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53DABA7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Расходы на реализацию муниципальных программ - всего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EEE01D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188615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DCD3C3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9B48454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D4575F7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CB4A56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D3" w:rsidRPr="00693ED3" w14:paraId="1B631989" w14:textId="77777777" w:rsidTr="00693ED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0FDE906" w14:textId="77777777" w:rsidR="00693ED3" w:rsidRPr="00693ED3" w:rsidRDefault="00693ED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57E18DC7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308FC37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C07332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40FF4E6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332DAB6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0FD476F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AA17E2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D3" w:rsidRPr="00693ED3" w14:paraId="50AD6014" w14:textId="77777777" w:rsidTr="00693ED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3D76DD8" w14:textId="77777777" w:rsidR="00693ED3" w:rsidRPr="00693ED3" w:rsidRDefault="0069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1.1.1.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3A9DBF7A" w14:textId="77777777" w:rsidR="00693ED3" w:rsidRPr="00693ED3" w:rsidRDefault="00693E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- муниципальная программа 1 &lt;*&gt;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C77426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EBFC4ED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DF279E2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3ABF60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ACC8B7D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0FE412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D3" w:rsidRPr="00693ED3" w14:paraId="01146A8C" w14:textId="77777777" w:rsidTr="00693ED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264BBB6E" w14:textId="77777777" w:rsidR="00693ED3" w:rsidRPr="00693ED3" w:rsidRDefault="0069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1.1.2.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2622E79" w14:textId="77777777" w:rsidR="00693ED3" w:rsidRPr="00693ED3" w:rsidRDefault="00693ED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- муниципальная программа 2 &lt;*&gt;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B9DA4AF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9C3A769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1FA5F2E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224140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62E106A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387605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D3" w:rsidRPr="00693ED3" w14:paraId="601CCEE0" w14:textId="77777777" w:rsidTr="00693ED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07483057" w14:textId="77777777" w:rsidR="00693ED3" w:rsidRPr="00693ED3" w:rsidRDefault="0069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1.1.n.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777324EA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...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75C09E7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40F4998A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02B32CF0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ECF9295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6C373C17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0926A8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3ED3" w:rsidRPr="00693ED3" w14:paraId="79BBC787" w14:textId="77777777" w:rsidTr="00693ED3"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C394B07" w14:textId="77777777" w:rsidR="00693ED3" w:rsidRPr="00693ED3" w:rsidRDefault="00693E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1.2.</w:t>
            </w:r>
          </w:p>
        </w:tc>
        <w:tc>
          <w:tcPr>
            <w:tcW w:w="25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14:paraId="4D003BB6" w14:textId="77777777" w:rsidR="00693ED3" w:rsidRPr="00693ED3" w:rsidRDefault="00693ED3">
            <w:pPr>
              <w:rPr>
                <w:rFonts w:ascii="Times New Roman" w:hAnsi="Times New Roman"/>
                <w:sz w:val="24"/>
                <w:szCs w:val="24"/>
              </w:rPr>
            </w:pPr>
            <w:r w:rsidRPr="00693ED3">
              <w:rPr>
                <w:rFonts w:ascii="Times New Roman" w:hAnsi="Times New Roman"/>
                <w:sz w:val="24"/>
                <w:szCs w:val="24"/>
              </w:rPr>
              <w:t>Непрограммные направления расходов бюджета</w:t>
            </w:r>
          </w:p>
        </w:tc>
        <w:tc>
          <w:tcPr>
            <w:tcW w:w="10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CFF8BBD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12A0843D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FDE2F1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0F7F5AA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986ADA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47FCD9" w14:textId="77777777" w:rsidR="00693ED3" w:rsidRPr="00693ED3" w:rsidRDefault="00693ED3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E276D0" w14:textId="77777777" w:rsidR="00693ED3" w:rsidRPr="00693ED3" w:rsidRDefault="00693ED3" w:rsidP="00693ED3">
      <w:pPr>
        <w:ind w:firstLine="720"/>
        <w:jc w:val="both"/>
        <w:rPr>
          <w:rFonts w:ascii="Times New Roman" w:eastAsia="Arial" w:hAnsi="Times New Roman" w:cs="Arial"/>
          <w:sz w:val="24"/>
          <w:szCs w:val="24"/>
          <w:lang w:bidi="ru-RU"/>
        </w:rPr>
      </w:pPr>
    </w:p>
    <w:p w14:paraId="11F4CB47" w14:textId="77777777" w:rsidR="00693ED3" w:rsidRPr="00693ED3" w:rsidRDefault="00693ED3" w:rsidP="00693ED3">
      <w:pPr>
        <w:ind w:left="559" w:firstLine="139"/>
        <w:rPr>
          <w:rFonts w:ascii="Times New Roman" w:hAnsi="Times New Roman"/>
          <w:sz w:val="24"/>
          <w:szCs w:val="24"/>
        </w:rPr>
      </w:pPr>
      <w:r w:rsidRPr="00693ED3">
        <w:rPr>
          <w:rFonts w:ascii="Times New Roman" w:hAnsi="Times New Roman"/>
          <w:sz w:val="24"/>
          <w:szCs w:val="24"/>
        </w:rPr>
        <w:t>--------------------------------</w:t>
      </w:r>
    </w:p>
    <w:p w14:paraId="772721BB" w14:textId="77777777" w:rsidR="00693ED3" w:rsidRPr="00693ED3" w:rsidRDefault="00693ED3" w:rsidP="00693ED3">
      <w:pPr>
        <w:ind w:firstLine="559"/>
        <w:jc w:val="both"/>
        <w:rPr>
          <w:rFonts w:ascii="Times New Roman" w:hAnsi="Times New Roman"/>
          <w:sz w:val="24"/>
          <w:szCs w:val="24"/>
        </w:rPr>
      </w:pPr>
      <w:r w:rsidRPr="00693ED3">
        <w:rPr>
          <w:rFonts w:ascii="Times New Roman" w:hAnsi="Times New Roman"/>
          <w:sz w:val="24"/>
          <w:szCs w:val="24"/>
        </w:rPr>
        <w:t>&lt;*&gt; При наличии нескольких источников финансового обеспечения муниципальных программ (средства федерального бюджета, областного бюджета, бюджета муниципального образования и т.д.) данные приводятся в разрезе таких источников.</w:t>
      </w:r>
    </w:p>
    <w:p w14:paraId="6B5B165E" w14:textId="3345F2F4" w:rsidR="00C37A47" w:rsidRPr="00693ED3" w:rsidRDefault="00693ED3" w:rsidP="00693ED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93ED3">
        <w:rPr>
          <w:rFonts w:ascii="Times New Roman" w:hAnsi="Times New Roman"/>
          <w:sz w:val="24"/>
          <w:szCs w:val="24"/>
        </w:rPr>
        <w:t>&lt;**&gt; Заполнение граф осуществляется с учетом периода действия муниципальных программ.</w:t>
      </w:r>
      <w:r w:rsidR="00C37A47" w:rsidRPr="00693E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36335E17" w14:textId="74D79A98" w:rsidR="00AA1E60" w:rsidRPr="00693ED3" w:rsidRDefault="00AA1E60" w:rsidP="00C37A47">
      <w:pPr>
        <w:spacing w:line="257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A1E60" w:rsidRPr="00693ED3" w:rsidSect="00F04406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CAA126" w14:textId="77777777" w:rsidR="003332DD" w:rsidRDefault="003332DD" w:rsidP="009B01A9">
      <w:pPr>
        <w:spacing w:after="0" w:line="240" w:lineRule="auto"/>
      </w:pPr>
      <w:r>
        <w:separator/>
      </w:r>
    </w:p>
  </w:endnote>
  <w:endnote w:type="continuationSeparator" w:id="0">
    <w:p w14:paraId="5813D33A" w14:textId="77777777" w:rsidR="003332DD" w:rsidRDefault="003332DD" w:rsidP="009B01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6F997B" w14:textId="77777777" w:rsidR="003332DD" w:rsidRDefault="003332DD" w:rsidP="009B01A9">
      <w:pPr>
        <w:spacing w:after="0" w:line="240" w:lineRule="auto"/>
      </w:pPr>
      <w:r>
        <w:separator/>
      </w:r>
    </w:p>
  </w:footnote>
  <w:footnote w:type="continuationSeparator" w:id="0">
    <w:p w14:paraId="1A6F8125" w14:textId="77777777" w:rsidR="003332DD" w:rsidRDefault="003332DD" w:rsidP="009B01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102A2"/>
    <w:multiLevelType w:val="hybridMultilevel"/>
    <w:tmpl w:val="ACD4D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AD8"/>
    <w:rsid w:val="00003CBA"/>
    <w:rsid w:val="00023B44"/>
    <w:rsid w:val="00025250"/>
    <w:rsid w:val="00052590"/>
    <w:rsid w:val="000530DE"/>
    <w:rsid w:val="00056D4D"/>
    <w:rsid w:val="000A3FDC"/>
    <w:rsid w:val="000E2D56"/>
    <w:rsid w:val="000F212A"/>
    <w:rsid w:val="00100CA6"/>
    <w:rsid w:val="00103707"/>
    <w:rsid w:val="0010540A"/>
    <w:rsid w:val="001243E0"/>
    <w:rsid w:val="0013088A"/>
    <w:rsid w:val="00135A79"/>
    <w:rsid w:val="00135B39"/>
    <w:rsid w:val="00151B3D"/>
    <w:rsid w:val="00160541"/>
    <w:rsid w:val="00160D3D"/>
    <w:rsid w:val="001708BC"/>
    <w:rsid w:val="0019615D"/>
    <w:rsid w:val="001A26EE"/>
    <w:rsid w:val="001D0813"/>
    <w:rsid w:val="001D6A6C"/>
    <w:rsid w:val="001E3FF8"/>
    <w:rsid w:val="001E4E29"/>
    <w:rsid w:val="001F65D0"/>
    <w:rsid w:val="0023649F"/>
    <w:rsid w:val="002421FB"/>
    <w:rsid w:val="002820CE"/>
    <w:rsid w:val="002B1854"/>
    <w:rsid w:val="002E1DD8"/>
    <w:rsid w:val="00307424"/>
    <w:rsid w:val="00317065"/>
    <w:rsid w:val="003332DD"/>
    <w:rsid w:val="00333BDA"/>
    <w:rsid w:val="003411C7"/>
    <w:rsid w:val="00346248"/>
    <w:rsid w:val="003510D2"/>
    <w:rsid w:val="00364888"/>
    <w:rsid w:val="00367D36"/>
    <w:rsid w:val="00372B9A"/>
    <w:rsid w:val="003751F1"/>
    <w:rsid w:val="00395726"/>
    <w:rsid w:val="003B3CC4"/>
    <w:rsid w:val="003F1F4F"/>
    <w:rsid w:val="003F4258"/>
    <w:rsid w:val="004343BE"/>
    <w:rsid w:val="00444446"/>
    <w:rsid w:val="00445437"/>
    <w:rsid w:val="00461C92"/>
    <w:rsid w:val="0046226F"/>
    <w:rsid w:val="004723EA"/>
    <w:rsid w:val="00472921"/>
    <w:rsid w:val="004D22D1"/>
    <w:rsid w:val="004E687E"/>
    <w:rsid w:val="004F4C05"/>
    <w:rsid w:val="00534DCA"/>
    <w:rsid w:val="005B3338"/>
    <w:rsid w:val="005B403F"/>
    <w:rsid w:val="005C3AA4"/>
    <w:rsid w:val="005C4CB7"/>
    <w:rsid w:val="005D14C9"/>
    <w:rsid w:val="005F25D9"/>
    <w:rsid w:val="00630430"/>
    <w:rsid w:val="006304C7"/>
    <w:rsid w:val="00632865"/>
    <w:rsid w:val="0065346C"/>
    <w:rsid w:val="00690F97"/>
    <w:rsid w:val="00693ED3"/>
    <w:rsid w:val="006B0978"/>
    <w:rsid w:val="006D406C"/>
    <w:rsid w:val="006D5A23"/>
    <w:rsid w:val="006D741A"/>
    <w:rsid w:val="006F1ED7"/>
    <w:rsid w:val="006F35ED"/>
    <w:rsid w:val="007317CF"/>
    <w:rsid w:val="0074444A"/>
    <w:rsid w:val="00744B54"/>
    <w:rsid w:val="007452CB"/>
    <w:rsid w:val="007475E1"/>
    <w:rsid w:val="007A2A42"/>
    <w:rsid w:val="007C4785"/>
    <w:rsid w:val="0083654B"/>
    <w:rsid w:val="008640BB"/>
    <w:rsid w:val="00877D49"/>
    <w:rsid w:val="00877E11"/>
    <w:rsid w:val="0088145F"/>
    <w:rsid w:val="00895CE3"/>
    <w:rsid w:val="008A1CC6"/>
    <w:rsid w:val="008B0F36"/>
    <w:rsid w:val="008B594B"/>
    <w:rsid w:val="008C1B74"/>
    <w:rsid w:val="008D1F9A"/>
    <w:rsid w:val="008E2686"/>
    <w:rsid w:val="009249D3"/>
    <w:rsid w:val="00942D24"/>
    <w:rsid w:val="009529BD"/>
    <w:rsid w:val="00964015"/>
    <w:rsid w:val="0096457D"/>
    <w:rsid w:val="00997D38"/>
    <w:rsid w:val="009B01A9"/>
    <w:rsid w:val="009F6B76"/>
    <w:rsid w:val="00A160AD"/>
    <w:rsid w:val="00A323E7"/>
    <w:rsid w:val="00A46CC3"/>
    <w:rsid w:val="00A602BA"/>
    <w:rsid w:val="00A70AD8"/>
    <w:rsid w:val="00A75F5D"/>
    <w:rsid w:val="00A82648"/>
    <w:rsid w:val="00AA1E60"/>
    <w:rsid w:val="00AD624F"/>
    <w:rsid w:val="00AE2994"/>
    <w:rsid w:val="00B360D5"/>
    <w:rsid w:val="00B7110E"/>
    <w:rsid w:val="00B85390"/>
    <w:rsid w:val="00B965B7"/>
    <w:rsid w:val="00BA53D7"/>
    <w:rsid w:val="00BB0534"/>
    <w:rsid w:val="00BB1978"/>
    <w:rsid w:val="00BB5E02"/>
    <w:rsid w:val="00BE72FB"/>
    <w:rsid w:val="00BF2AC7"/>
    <w:rsid w:val="00C32341"/>
    <w:rsid w:val="00C37A47"/>
    <w:rsid w:val="00C55ADD"/>
    <w:rsid w:val="00C56F57"/>
    <w:rsid w:val="00C57C86"/>
    <w:rsid w:val="00C920CC"/>
    <w:rsid w:val="00CD13FF"/>
    <w:rsid w:val="00CD49D5"/>
    <w:rsid w:val="00CE4DB1"/>
    <w:rsid w:val="00CF56C0"/>
    <w:rsid w:val="00D20ACB"/>
    <w:rsid w:val="00D27E4F"/>
    <w:rsid w:val="00D51FE9"/>
    <w:rsid w:val="00D6108F"/>
    <w:rsid w:val="00D63763"/>
    <w:rsid w:val="00D74EC2"/>
    <w:rsid w:val="00D8039E"/>
    <w:rsid w:val="00D971E6"/>
    <w:rsid w:val="00DA3B3B"/>
    <w:rsid w:val="00DA6732"/>
    <w:rsid w:val="00DB0329"/>
    <w:rsid w:val="00DC62C6"/>
    <w:rsid w:val="00DD43D4"/>
    <w:rsid w:val="00E040D7"/>
    <w:rsid w:val="00E332B1"/>
    <w:rsid w:val="00E35910"/>
    <w:rsid w:val="00E45A61"/>
    <w:rsid w:val="00E5637D"/>
    <w:rsid w:val="00E566CA"/>
    <w:rsid w:val="00E74C88"/>
    <w:rsid w:val="00EB70B7"/>
    <w:rsid w:val="00EC6CB8"/>
    <w:rsid w:val="00ED556D"/>
    <w:rsid w:val="00ED5CEA"/>
    <w:rsid w:val="00F018A2"/>
    <w:rsid w:val="00F01E5A"/>
    <w:rsid w:val="00F04406"/>
    <w:rsid w:val="00F05459"/>
    <w:rsid w:val="00F269C4"/>
    <w:rsid w:val="00F3027E"/>
    <w:rsid w:val="00F35011"/>
    <w:rsid w:val="00F3563D"/>
    <w:rsid w:val="00F433B2"/>
    <w:rsid w:val="00F43FC7"/>
    <w:rsid w:val="00F63264"/>
    <w:rsid w:val="00F924A7"/>
    <w:rsid w:val="00FA092E"/>
    <w:rsid w:val="00FA2925"/>
    <w:rsid w:val="00FB325D"/>
    <w:rsid w:val="00FE484E"/>
    <w:rsid w:val="00FF2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528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1A9"/>
  </w:style>
  <w:style w:type="paragraph" w:styleId="a5">
    <w:name w:val="footer"/>
    <w:basedOn w:val="a"/>
    <w:link w:val="a6"/>
    <w:uiPriority w:val="99"/>
    <w:unhideWhenUsed/>
    <w:rsid w:val="009B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1A9"/>
  </w:style>
  <w:style w:type="paragraph" w:styleId="a7">
    <w:name w:val="List Paragraph"/>
    <w:basedOn w:val="a"/>
    <w:uiPriority w:val="34"/>
    <w:qFormat/>
    <w:rsid w:val="004E687E"/>
    <w:pPr>
      <w:ind w:left="720"/>
      <w:contextualSpacing/>
    </w:pPr>
  </w:style>
  <w:style w:type="table" w:styleId="a8">
    <w:name w:val="Table Grid"/>
    <w:basedOn w:val="a1"/>
    <w:uiPriority w:val="39"/>
    <w:rsid w:val="00BF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BE7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E7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Текст сноски1"/>
    <w:basedOn w:val="a"/>
    <w:qFormat/>
    <w:rsid w:val="00C37A47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37A47"/>
    <w:rPr>
      <w:vertAlign w:val="superscript"/>
    </w:rPr>
  </w:style>
  <w:style w:type="character" w:customStyle="1" w:styleId="aa">
    <w:name w:val="Привязка сноски"/>
    <w:rsid w:val="00C37A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5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637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1A9"/>
  </w:style>
  <w:style w:type="paragraph" w:styleId="a5">
    <w:name w:val="footer"/>
    <w:basedOn w:val="a"/>
    <w:link w:val="a6"/>
    <w:uiPriority w:val="99"/>
    <w:unhideWhenUsed/>
    <w:rsid w:val="009B01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1A9"/>
  </w:style>
  <w:style w:type="paragraph" w:styleId="a7">
    <w:name w:val="List Paragraph"/>
    <w:basedOn w:val="a"/>
    <w:uiPriority w:val="34"/>
    <w:qFormat/>
    <w:rsid w:val="004E687E"/>
    <w:pPr>
      <w:ind w:left="720"/>
      <w:contextualSpacing/>
    </w:pPr>
  </w:style>
  <w:style w:type="table" w:styleId="a8">
    <w:name w:val="Table Grid"/>
    <w:basedOn w:val="a1"/>
    <w:uiPriority w:val="39"/>
    <w:rsid w:val="00BF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qFormat/>
    <w:rsid w:val="00BE72F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BE72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">
    <w:name w:val="Текст сноски1"/>
    <w:basedOn w:val="a"/>
    <w:qFormat/>
    <w:rsid w:val="00C37A47"/>
    <w:pPr>
      <w:suppressLineNumbers/>
      <w:suppressAutoHyphens/>
      <w:ind w:left="339" w:hanging="339"/>
    </w:pPr>
    <w:rPr>
      <w:rFonts w:eastAsia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C37A47"/>
    <w:rPr>
      <w:vertAlign w:val="superscript"/>
    </w:rPr>
  </w:style>
  <w:style w:type="character" w:customStyle="1" w:styleId="aa">
    <w:name w:val="Привязка сноски"/>
    <w:rsid w:val="00C37A4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E563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563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77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1355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592</cp:revision>
  <cp:lastPrinted>2025-03-03T12:02:00Z</cp:lastPrinted>
  <dcterms:created xsi:type="dcterms:W3CDTF">2021-04-09T12:40:00Z</dcterms:created>
  <dcterms:modified xsi:type="dcterms:W3CDTF">2025-03-03T12:03:00Z</dcterms:modified>
</cp:coreProperties>
</file>