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0C6F" w:rsidRDefault="00873220">
      <w:pPr>
        <w:jc w:val="center"/>
      </w:pPr>
      <w:r>
        <w:rPr>
          <w:b/>
        </w:rPr>
        <w:t>ЛИСИНСКОЕ</w:t>
      </w:r>
      <w:r w:rsidR="00DB3878">
        <w:rPr>
          <w:b/>
        </w:rPr>
        <w:t xml:space="preserve"> СЕЛЬСКОЕ ПОСЕЛЕНИЕ</w:t>
      </w:r>
    </w:p>
    <w:p w:rsidR="00870C6F" w:rsidRDefault="00DB3878">
      <w:pPr>
        <w:jc w:val="center"/>
      </w:pPr>
      <w:r>
        <w:rPr>
          <w:b/>
        </w:rPr>
        <w:t>ТОСНЕНСКОГО РАЙОНА ЛЕНИНГРАДСКОЙ ОБЛАСТИ</w:t>
      </w:r>
    </w:p>
    <w:p w:rsidR="00870C6F" w:rsidRDefault="00870C6F">
      <w:pPr>
        <w:jc w:val="center"/>
      </w:pPr>
    </w:p>
    <w:p w:rsidR="00870C6F" w:rsidRDefault="00DB3878">
      <w:pPr>
        <w:jc w:val="center"/>
      </w:pPr>
      <w:r>
        <w:rPr>
          <w:b/>
        </w:rPr>
        <w:t>АДМИНИСТРАЦИЯ</w:t>
      </w:r>
    </w:p>
    <w:p w:rsidR="00870C6F" w:rsidRDefault="00870C6F">
      <w:pPr>
        <w:jc w:val="center"/>
      </w:pPr>
    </w:p>
    <w:p w:rsidR="00870C6F" w:rsidRDefault="00DB3878">
      <w:pPr>
        <w:jc w:val="center"/>
      </w:pPr>
      <w:r>
        <w:rPr>
          <w:b/>
          <w:sz w:val="32"/>
          <w:szCs w:val="32"/>
        </w:rPr>
        <w:t>ПОСТАНОВЛЕНИЕ</w:t>
      </w:r>
    </w:p>
    <w:p w:rsidR="00870C6F" w:rsidRDefault="00870C6F">
      <w:pPr>
        <w:jc w:val="center"/>
      </w:pPr>
    </w:p>
    <w:p w:rsidR="00870C6F" w:rsidRPr="00873220" w:rsidRDefault="00BD770A">
      <w:r>
        <w:t>10.08.2023</w:t>
      </w:r>
      <w:r w:rsidR="00DB3878" w:rsidRPr="00873220">
        <w:t xml:space="preserve"> № </w:t>
      </w:r>
      <w:r>
        <w:t>119</w:t>
      </w:r>
      <w:bookmarkStart w:id="0" w:name="_GoBack"/>
      <w:bookmarkEnd w:id="0"/>
    </w:p>
    <w:p w:rsidR="00BD770A" w:rsidRPr="00BD770A" w:rsidRDefault="00BD770A" w:rsidP="00BD770A">
      <w:pPr>
        <w:suppressAutoHyphens/>
        <w:ind w:right="2692"/>
        <w:jc w:val="both"/>
        <w:rPr>
          <w:iCs/>
          <w:color w:val="auto"/>
          <w:lang w:eastAsia="ar-SA"/>
        </w:rPr>
      </w:pPr>
      <w:r w:rsidRPr="00BD770A">
        <w:rPr>
          <w:iCs/>
          <w:color w:val="auto"/>
          <w:lang w:eastAsia="ar-SA"/>
        </w:rPr>
        <w:t xml:space="preserve">Об отмене постановления администрации </w:t>
      </w:r>
    </w:p>
    <w:p w:rsidR="00BD770A" w:rsidRPr="00BD770A" w:rsidRDefault="00BD770A" w:rsidP="00BD770A">
      <w:pPr>
        <w:suppressAutoHyphens/>
        <w:ind w:right="2692"/>
        <w:jc w:val="both"/>
        <w:rPr>
          <w:iCs/>
          <w:color w:val="auto"/>
          <w:lang w:eastAsia="ar-SA"/>
        </w:rPr>
      </w:pPr>
      <w:r w:rsidRPr="00BD770A">
        <w:rPr>
          <w:iCs/>
          <w:color w:val="auto"/>
          <w:lang w:eastAsia="ar-SA"/>
        </w:rPr>
        <w:t xml:space="preserve">Лисинского сельского поселения </w:t>
      </w:r>
    </w:p>
    <w:p w:rsidR="00BD770A" w:rsidRPr="00BD770A" w:rsidRDefault="00BD770A" w:rsidP="00BD770A">
      <w:pPr>
        <w:suppressAutoHyphens/>
        <w:ind w:right="2692"/>
        <w:jc w:val="both"/>
        <w:rPr>
          <w:iCs/>
          <w:color w:val="auto"/>
          <w:lang w:eastAsia="ar-SA"/>
        </w:rPr>
      </w:pPr>
      <w:r w:rsidRPr="00BD770A">
        <w:rPr>
          <w:iCs/>
          <w:color w:val="auto"/>
          <w:lang w:eastAsia="ar-SA"/>
        </w:rPr>
        <w:t>Тосненского района Ленинградской области</w:t>
      </w:r>
    </w:p>
    <w:p w:rsidR="00645911" w:rsidRDefault="00BD770A" w:rsidP="00BD770A">
      <w:pPr>
        <w:rPr>
          <w:color w:val="auto"/>
          <w:szCs w:val="28"/>
        </w:rPr>
      </w:pPr>
      <w:r w:rsidRPr="00BD770A">
        <w:rPr>
          <w:iCs/>
          <w:color w:val="auto"/>
          <w:lang w:eastAsia="ar-SA"/>
        </w:rPr>
        <w:t xml:space="preserve"> от </w:t>
      </w:r>
      <w:r>
        <w:rPr>
          <w:iCs/>
          <w:color w:val="auto"/>
          <w:lang w:eastAsia="ar-SA"/>
        </w:rPr>
        <w:t xml:space="preserve">28.06.2022 </w:t>
      </w:r>
      <w:r w:rsidRPr="00BD770A">
        <w:rPr>
          <w:iCs/>
          <w:color w:val="auto"/>
          <w:lang w:eastAsia="ar-SA"/>
        </w:rPr>
        <w:t xml:space="preserve"> № </w:t>
      </w:r>
      <w:r>
        <w:rPr>
          <w:iCs/>
          <w:color w:val="auto"/>
          <w:lang w:eastAsia="ar-SA"/>
        </w:rPr>
        <w:t>68 «</w:t>
      </w:r>
      <w:r w:rsidR="009A655D" w:rsidRPr="009A655D">
        <w:rPr>
          <w:color w:val="auto"/>
          <w:szCs w:val="28"/>
        </w:rPr>
        <w:t>Об утверждении административного</w:t>
      </w:r>
      <w:r w:rsidR="00645911">
        <w:rPr>
          <w:color w:val="auto"/>
          <w:szCs w:val="28"/>
        </w:rPr>
        <w:t xml:space="preserve"> </w:t>
      </w:r>
      <w:r w:rsidR="009A655D" w:rsidRPr="009A655D">
        <w:rPr>
          <w:color w:val="auto"/>
          <w:szCs w:val="28"/>
        </w:rPr>
        <w:t>регламента</w:t>
      </w:r>
    </w:p>
    <w:p w:rsidR="009A655D" w:rsidRPr="009A655D" w:rsidRDefault="009A655D" w:rsidP="00645911">
      <w:pPr>
        <w:rPr>
          <w:color w:val="auto"/>
          <w:szCs w:val="28"/>
        </w:rPr>
      </w:pPr>
      <w:r w:rsidRPr="009A655D">
        <w:rPr>
          <w:color w:val="auto"/>
          <w:szCs w:val="28"/>
        </w:rPr>
        <w:t>по предоставлению</w:t>
      </w:r>
      <w:r w:rsidR="00645911">
        <w:rPr>
          <w:color w:val="auto"/>
          <w:szCs w:val="28"/>
        </w:rPr>
        <w:t xml:space="preserve"> </w:t>
      </w:r>
      <w:r w:rsidRPr="009A655D">
        <w:rPr>
          <w:color w:val="auto"/>
          <w:szCs w:val="28"/>
        </w:rPr>
        <w:t xml:space="preserve">муниципальной услуги </w:t>
      </w:r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>«Выдача специального разрешения на</w:t>
      </w:r>
      <w:r>
        <w:rPr>
          <w:color w:val="auto"/>
        </w:rPr>
        <w:t xml:space="preserve"> </w:t>
      </w:r>
      <w:r w:rsidRPr="00645911">
        <w:rPr>
          <w:color w:val="auto"/>
        </w:rPr>
        <w:t>движение</w:t>
      </w:r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>по автомобильным дорогам</w:t>
      </w:r>
      <w:r>
        <w:rPr>
          <w:color w:val="auto"/>
        </w:rPr>
        <w:t xml:space="preserve"> </w:t>
      </w:r>
      <w:r w:rsidRPr="00645911">
        <w:rPr>
          <w:color w:val="auto"/>
        </w:rPr>
        <w:t>местного значения</w:t>
      </w:r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>тяжеловесного</w:t>
      </w:r>
      <w:r>
        <w:rPr>
          <w:color w:val="auto"/>
        </w:rPr>
        <w:t xml:space="preserve"> </w:t>
      </w:r>
      <w:r w:rsidRPr="00645911">
        <w:rPr>
          <w:color w:val="auto"/>
        </w:rPr>
        <w:t>транспортного средства, масса которого</w:t>
      </w:r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 xml:space="preserve">с грузом или без груза </w:t>
      </w:r>
      <w:proofErr w:type="gramStart"/>
      <w:r w:rsidRPr="00645911">
        <w:rPr>
          <w:color w:val="auto"/>
        </w:rPr>
        <w:t>и(</w:t>
      </w:r>
      <w:proofErr w:type="gramEnd"/>
      <w:r w:rsidRPr="00645911">
        <w:rPr>
          <w:color w:val="auto"/>
        </w:rPr>
        <w:t>или) нагрузка на</w:t>
      </w:r>
      <w:r>
        <w:rPr>
          <w:color w:val="auto"/>
        </w:rPr>
        <w:t xml:space="preserve"> </w:t>
      </w:r>
      <w:r w:rsidRPr="00645911">
        <w:rPr>
          <w:color w:val="auto"/>
        </w:rPr>
        <w:t>ось которого</w:t>
      </w:r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>более чем на два процента</w:t>
      </w:r>
      <w:r>
        <w:rPr>
          <w:color w:val="auto"/>
        </w:rPr>
        <w:t xml:space="preserve"> </w:t>
      </w:r>
      <w:r w:rsidRPr="00645911">
        <w:rPr>
          <w:color w:val="auto"/>
        </w:rPr>
        <w:t xml:space="preserve">превышают </w:t>
      </w:r>
      <w:proofErr w:type="gramStart"/>
      <w:r w:rsidRPr="00645911">
        <w:rPr>
          <w:color w:val="auto"/>
        </w:rPr>
        <w:t>допустимую</w:t>
      </w:r>
      <w:proofErr w:type="gramEnd"/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>массу транспортного</w:t>
      </w:r>
      <w:r>
        <w:rPr>
          <w:color w:val="auto"/>
        </w:rPr>
        <w:t xml:space="preserve"> </w:t>
      </w:r>
      <w:r w:rsidRPr="00645911">
        <w:rPr>
          <w:color w:val="auto"/>
        </w:rPr>
        <w:t xml:space="preserve">средства </w:t>
      </w:r>
      <w:proofErr w:type="gramStart"/>
      <w:r w:rsidRPr="00645911">
        <w:rPr>
          <w:color w:val="auto"/>
        </w:rPr>
        <w:t>и(</w:t>
      </w:r>
      <w:proofErr w:type="gramEnd"/>
      <w:r w:rsidRPr="00645911">
        <w:rPr>
          <w:color w:val="auto"/>
        </w:rPr>
        <w:t>или) допустимую нагрузку</w:t>
      </w:r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 xml:space="preserve">на ось, </w:t>
      </w:r>
      <w:proofErr w:type="gramStart"/>
      <w:r w:rsidRPr="00645911">
        <w:rPr>
          <w:color w:val="auto"/>
        </w:rPr>
        <w:t>и(</w:t>
      </w:r>
      <w:proofErr w:type="gramEnd"/>
      <w:r w:rsidRPr="00645911">
        <w:rPr>
          <w:color w:val="auto"/>
        </w:rPr>
        <w:t>или) крупногабаритного транспортного средства</w:t>
      </w:r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>в случаях, предусмотренных Федеральным законом от 8 ноября</w:t>
      </w:r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 xml:space="preserve">2007 года № 257-ФЗ «Об автомобильных дорогах и о </w:t>
      </w:r>
      <w:proofErr w:type="gramStart"/>
      <w:r w:rsidRPr="00645911">
        <w:rPr>
          <w:color w:val="auto"/>
        </w:rPr>
        <w:t>дорожной</w:t>
      </w:r>
      <w:proofErr w:type="gramEnd"/>
    </w:p>
    <w:p w:rsidR="00645911" w:rsidRDefault="00645911" w:rsidP="00645911">
      <w:pPr>
        <w:rPr>
          <w:color w:val="auto"/>
        </w:rPr>
      </w:pPr>
      <w:r w:rsidRPr="00645911">
        <w:rPr>
          <w:color w:val="auto"/>
        </w:rPr>
        <w:t xml:space="preserve">деятельности и о внесении изменений </w:t>
      </w:r>
      <w:proofErr w:type="gramStart"/>
      <w:r w:rsidRPr="00645911">
        <w:rPr>
          <w:color w:val="auto"/>
        </w:rPr>
        <w:t>в</w:t>
      </w:r>
      <w:proofErr w:type="gramEnd"/>
      <w:r w:rsidRPr="00645911">
        <w:rPr>
          <w:color w:val="auto"/>
        </w:rPr>
        <w:t xml:space="preserve"> отдельные законодательные</w:t>
      </w:r>
    </w:p>
    <w:p w:rsidR="00870C6F" w:rsidRDefault="00645911" w:rsidP="00645911">
      <w:r w:rsidRPr="00645911">
        <w:rPr>
          <w:color w:val="auto"/>
        </w:rPr>
        <w:t>акты Российской Федерации»</w:t>
      </w:r>
    </w:p>
    <w:p w:rsidR="00870C6F" w:rsidRDefault="00870C6F"/>
    <w:p w:rsidR="00164A2F" w:rsidRPr="00164A2F" w:rsidRDefault="00DB3878" w:rsidP="00164A2F">
      <w:pPr>
        <w:jc w:val="both"/>
      </w:pPr>
      <w:r>
        <w:tab/>
      </w:r>
      <w:proofErr w:type="gramStart"/>
      <w:r w:rsidR="00164A2F" w:rsidRPr="00164A2F">
        <w:t>В соответствии с Федеральным закон</w:t>
      </w:r>
      <w:r w:rsidR="000E631B">
        <w:t>о</w:t>
      </w:r>
      <w:r w:rsidR="00164A2F" w:rsidRPr="00164A2F">
        <w:t xml:space="preserve">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 </w:t>
      </w:r>
      <w:r w:rsidR="00164A2F">
        <w:t>в</w:t>
      </w:r>
      <w:r w:rsidR="00164A2F" w:rsidRPr="00164A2F">
        <w:t xml:space="preserve"> связи с изменениями законодательства в сфере государственных и муниципальных услуг от 30.12.2020 № 509-ФЗ «О внесении изменений в отдельные законодательные акты Российской</w:t>
      </w:r>
      <w:proofErr w:type="gramEnd"/>
      <w:r w:rsidR="00164A2F" w:rsidRPr="00164A2F">
        <w:t xml:space="preserve"> Федерации», </w:t>
      </w:r>
    </w:p>
    <w:p w:rsidR="00164A2F" w:rsidRDefault="00164A2F">
      <w:pPr>
        <w:jc w:val="both"/>
      </w:pPr>
    </w:p>
    <w:p w:rsidR="00870C6F" w:rsidRDefault="00DB3878">
      <w:pPr>
        <w:jc w:val="both"/>
      </w:pPr>
      <w:r>
        <w:t>ПОСТАНОВЛЯЮ:</w:t>
      </w:r>
    </w:p>
    <w:p w:rsidR="00870C6F" w:rsidRDefault="00870C6F">
      <w:pPr>
        <w:jc w:val="both"/>
      </w:pPr>
    </w:p>
    <w:p w:rsidR="00014D2C" w:rsidRPr="003944B0" w:rsidRDefault="00BD770A" w:rsidP="00AE6FD6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154862">
        <w:t xml:space="preserve">Признать утратившими силу: Постановление администрации Лисинского сельского поселения Тосненского района Ленинградской области от </w:t>
      </w:r>
      <w:r>
        <w:t>28.06</w:t>
      </w:r>
      <w:r>
        <w:t>.2022</w:t>
      </w:r>
      <w:r w:rsidRPr="00154862">
        <w:t xml:space="preserve"> № </w:t>
      </w:r>
      <w:r>
        <w:t>68</w:t>
      </w:r>
      <w:r w:rsidRPr="00154862">
        <w:t xml:space="preserve"> </w:t>
      </w:r>
      <w:r w:rsidRPr="00BD7DE4">
        <w:rPr>
          <w:iCs/>
        </w:rPr>
        <w:t xml:space="preserve"> </w:t>
      </w:r>
      <w:r w:rsidR="00014D2C" w:rsidRPr="003944B0">
        <w:rPr>
          <w:color w:val="auto"/>
          <w:szCs w:val="28"/>
        </w:rPr>
        <w:t xml:space="preserve">по предоставлению муниципальной услуги </w:t>
      </w:r>
      <w:r w:rsidR="00164A2F" w:rsidRPr="003944B0">
        <w:rPr>
          <w:color w:val="auto"/>
        </w:rPr>
        <w:t xml:space="preserve"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="00164A2F" w:rsidRPr="003944B0">
        <w:rPr>
          <w:color w:val="auto"/>
        </w:rPr>
        <w:t>и(</w:t>
      </w:r>
      <w:proofErr w:type="gramEnd"/>
      <w:r w:rsidR="00164A2F" w:rsidRPr="003944B0">
        <w:rPr>
          <w:color w:val="auto"/>
        </w:rPr>
        <w:t xml:space="preserve">или) нагрузка на ось которого более чем на два процента превышают допустимую массу транспортного средства и(или) допустимую нагрузку на ось, и(или) </w:t>
      </w:r>
      <w:proofErr w:type="gramStart"/>
      <w:r w:rsidR="00164A2F" w:rsidRPr="003944B0">
        <w:rPr>
          <w:color w:val="auto"/>
        </w:rPr>
        <w:t xml:space="preserve">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 </w:t>
      </w:r>
      <w:r w:rsidR="003944B0" w:rsidRPr="003944B0">
        <w:rPr>
          <w:color w:val="auto"/>
        </w:rPr>
        <w:t>(сокращенное наименование муниципальной услуги:</w:t>
      </w:r>
      <w:proofErr w:type="gramEnd"/>
      <w:r w:rsidR="003944B0" w:rsidRPr="003944B0">
        <w:rPr>
          <w:color w:val="auto"/>
        </w:rPr>
        <w:t xml:space="preserve"> </w:t>
      </w:r>
      <w:proofErr w:type="gramStart"/>
      <w:r w:rsidR="003944B0" w:rsidRPr="003944B0">
        <w:rPr>
          <w:color w:val="auto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средства»)</w:t>
      </w:r>
      <w:r w:rsidR="003944B0">
        <w:rPr>
          <w:color w:val="auto"/>
        </w:rPr>
        <w:t xml:space="preserve"> </w:t>
      </w:r>
      <w:r w:rsidR="00014D2C" w:rsidRPr="003944B0">
        <w:rPr>
          <w:color w:val="auto"/>
        </w:rPr>
        <w:t>согласно Приложению.</w:t>
      </w:r>
      <w:proofErr w:type="gramEnd"/>
    </w:p>
    <w:p w:rsidR="0058718D" w:rsidRPr="0058718D" w:rsidRDefault="0058718D" w:rsidP="0058718D">
      <w:pPr>
        <w:ind w:right="57"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</w:t>
      </w:r>
      <w:r w:rsidR="00014D2C" w:rsidRPr="00014D2C">
        <w:rPr>
          <w:color w:val="auto"/>
          <w:szCs w:val="28"/>
        </w:rPr>
        <w:t>.</w:t>
      </w:r>
      <w:r w:rsidR="00014D2C">
        <w:rPr>
          <w:color w:val="auto"/>
          <w:szCs w:val="28"/>
        </w:rPr>
        <w:t xml:space="preserve"> </w:t>
      </w:r>
      <w:r w:rsidRPr="0058718D">
        <w:rPr>
          <w:color w:val="auto"/>
          <w:szCs w:val="28"/>
        </w:rPr>
        <w:t xml:space="preserve">Обнародовать настоящее </w:t>
      </w:r>
      <w:r>
        <w:rPr>
          <w:color w:val="auto"/>
          <w:szCs w:val="28"/>
        </w:rPr>
        <w:t>постановление</w:t>
      </w:r>
      <w:r w:rsidRPr="0058718D">
        <w:rPr>
          <w:color w:val="auto"/>
          <w:szCs w:val="28"/>
        </w:rPr>
        <w:t xml:space="preserve"> в порядке, установленном Уставом </w:t>
      </w:r>
      <w:r w:rsidR="009562AC">
        <w:rPr>
          <w:color w:val="auto"/>
          <w:szCs w:val="28"/>
        </w:rPr>
        <w:t>Лисинского</w:t>
      </w:r>
      <w:r w:rsidRPr="0058718D">
        <w:rPr>
          <w:color w:val="auto"/>
          <w:szCs w:val="28"/>
        </w:rPr>
        <w:t xml:space="preserve"> сельского поселения посредством размещения на официальном сайте </w:t>
      </w:r>
      <w:r w:rsidR="009562AC">
        <w:rPr>
          <w:color w:val="auto"/>
          <w:szCs w:val="28"/>
        </w:rPr>
        <w:t>Лисинского</w:t>
      </w:r>
      <w:r w:rsidRPr="0058718D">
        <w:rPr>
          <w:color w:val="auto"/>
          <w:szCs w:val="28"/>
        </w:rPr>
        <w:t xml:space="preserve"> сельского поселения Тосненского района Ленинградской области в информационно-телекоммуникационной сети «Интернет».</w:t>
      </w:r>
    </w:p>
    <w:p w:rsidR="00870C6F" w:rsidRDefault="0058718D" w:rsidP="0058718D">
      <w:pPr>
        <w:ind w:right="57" w:firstLine="708"/>
        <w:jc w:val="both"/>
      </w:pPr>
      <w:r>
        <w:t>3</w:t>
      </w:r>
      <w:r w:rsidR="00DB3878">
        <w:t xml:space="preserve">.  </w:t>
      </w:r>
      <w:proofErr w:type="gramStart"/>
      <w:r w:rsidR="00DB3878">
        <w:t>Контроль за</w:t>
      </w:r>
      <w:proofErr w:type="gramEnd"/>
      <w:r w:rsidR="00DB3878">
        <w:t xml:space="preserve"> исполнением </w:t>
      </w:r>
      <w:r w:rsidR="00014D2C">
        <w:t xml:space="preserve">настоящего </w:t>
      </w:r>
      <w:r w:rsidR="00DB3878">
        <w:t>постановления оставляю за собой.</w:t>
      </w:r>
    </w:p>
    <w:p w:rsidR="00870C6F" w:rsidRDefault="00870C6F">
      <w:pPr>
        <w:jc w:val="both"/>
      </w:pPr>
    </w:p>
    <w:p w:rsidR="00870C6F" w:rsidRDefault="00870C6F">
      <w:pPr>
        <w:jc w:val="both"/>
      </w:pPr>
    </w:p>
    <w:p w:rsidR="00CC6769" w:rsidRPr="00CC6769" w:rsidRDefault="009562AC" w:rsidP="00BD770A">
      <w:pPr>
        <w:jc w:val="both"/>
        <w:rPr>
          <w:color w:val="auto"/>
        </w:rPr>
      </w:pPr>
      <w:r>
        <w:t xml:space="preserve">            </w:t>
      </w:r>
      <w:bookmarkStart w:id="1" w:name="h.gjdgxs" w:colFirst="0" w:colLast="0"/>
      <w:bookmarkEnd w:id="1"/>
      <w:proofErr w:type="spellStart"/>
      <w:r w:rsidR="00BD770A">
        <w:t>И.о</w:t>
      </w:r>
      <w:proofErr w:type="spellEnd"/>
      <w:r w:rsidR="00BD770A">
        <w:t xml:space="preserve">. главы администрации </w:t>
      </w:r>
      <w:r w:rsidR="00BD770A">
        <w:tab/>
      </w:r>
      <w:r w:rsidR="00BD770A">
        <w:tab/>
      </w:r>
      <w:r w:rsidR="00BD770A">
        <w:tab/>
      </w:r>
      <w:r w:rsidR="00BD770A">
        <w:tab/>
      </w:r>
      <w:r w:rsidR="00BD770A">
        <w:tab/>
      </w:r>
      <w:r w:rsidR="00BD770A">
        <w:tab/>
        <w:t>Ю.В. Кисель</w:t>
      </w:r>
    </w:p>
    <w:sectPr w:rsidR="00CC6769" w:rsidRPr="00CC6769">
      <w:footerReference w:type="default" r:id="rId8"/>
      <w:footerReference w:type="first" r:id="rId9"/>
      <w:pgSz w:w="11906" w:h="16838"/>
      <w:pgMar w:top="567" w:right="567" w:bottom="567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69" w:rsidRDefault="00602169">
      <w:r>
        <w:separator/>
      </w:r>
    </w:p>
  </w:endnote>
  <w:endnote w:type="continuationSeparator" w:id="0">
    <w:p w:rsidR="00602169" w:rsidRDefault="0060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20" w:rsidRDefault="00873220">
    <w:pPr>
      <w:jc w:val="right"/>
    </w:pPr>
    <w:r>
      <w:fldChar w:fldCharType="begin"/>
    </w:r>
    <w:r>
      <w:instrText>PAGE</w:instrText>
    </w:r>
    <w:r>
      <w:fldChar w:fldCharType="separate"/>
    </w:r>
    <w:r w:rsidR="00BD770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20" w:rsidRDefault="008732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69" w:rsidRDefault="00602169">
      <w:r>
        <w:separator/>
      </w:r>
    </w:p>
  </w:footnote>
  <w:footnote w:type="continuationSeparator" w:id="0">
    <w:p w:rsidR="00602169" w:rsidRDefault="0060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BBF"/>
    <w:multiLevelType w:val="multilevel"/>
    <w:tmpl w:val="56E6504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D256F0B"/>
    <w:multiLevelType w:val="multilevel"/>
    <w:tmpl w:val="929C17BC"/>
    <w:lvl w:ilvl="0">
      <w:start w:val="1"/>
      <w:numFmt w:val="decimal"/>
      <w:lvlText w:val="%1."/>
      <w:lvlJc w:val="left"/>
      <w:pPr>
        <w:ind w:left="840" w:firstLine="360"/>
      </w:pPr>
    </w:lvl>
    <w:lvl w:ilvl="1">
      <w:start w:val="3"/>
      <w:numFmt w:val="decimal"/>
      <w:lvlText w:val="%1.%2."/>
      <w:lvlJc w:val="left"/>
      <w:pPr>
        <w:ind w:left="1068" w:firstLine="708"/>
      </w:pPr>
    </w:lvl>
    <w:lvl w:ilvl="2">
      <w:start w:val="1"/>
      <w:numFmt w:val="decimal"/>
      <w:lvlText w:val="%1.%2.%3."/>
      <w:lvlJc w:val="left"/>
      <w:pPr>
        <w:ind w:left="1776" w:firstLine="1056"/>
      </w:pPr>
    </w:lvl>
    <w:lvl w:ilvl="3">
      <w:start w:val="1"/>
      <w:numFmt w:val="decimal"/>
      <w:lvlText w:val="%1.%2.%3.%4."/>
      <w:lvlJc w:val="left"/>
      <w:pPr>
        <w:ind w:left="2124" w:firstLine="1404"/>
      </w:pPr>
    </w:lvl>
    <w:lvl w:ilvl="4">
      <w:start w:val="1"/>
      <w:numFmt w:val="decimal"/>
      <w:lvlText w:val="%1.%2.%3.%4.%5."/>
      <w:lvlJc w:val="left"/>
      <w:pPr>
        <w:ind w:left="2832" w:firstLine="1752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888" w:firstLine="2448"/>
      </w:pPr>
    </w:lvl>
    <w:lvl w:ilvl="7">
      <w:start w:val="1"/>
      <w:numFmt w:val="decimal"/>
      <w:lvlText w:val="%1.%2.%3.%4.%5.%6.%7.%8."/>
      <w:lvlJc w:val="left"/>
      <w:pPr>
        <w:ind w:left="4236" w:firstLine="2796"/>
      </w:pPr>
    </w:lvl>
    <w:lvl w:ilvl="8">
      <w:start w:val="1"/>
      <w:numFmt w:val="decimal"/>
      <w:lvlText w:val="%1.%2.%3.%4.%5.%6.%7.%8.%9."/>
      <w:lvlJc w:val="left"/>
      <w:pPr>
        <w:ind w:left="4944" w:firstLine="3144"/>
      </w:pPr>
    </w:lvl>
  </w:abstractNum>
  <w:abstractNum w:abstractNumId="2">
    <w:nsid w:val="7A321723"/>
    <w:multiLevelType w:val="multilevel"/>
    <w:tmpl w:val="8E68AA2A"/>
    <w:lvl w:ilvl="0">
      <w:start w:val="1"/>
      <w:numFmt w:val="decimal"/>
      <w:lvlText w:val="%1."/>
      <w:lvlJc w:val="left"/>
      <w:pPr>
        <w:ind w:left="540" w:firstLine="0"/>
      </w:pPr>
    </w:lvl>
    <w:lvl w:ilvl="1">
      <w:start w:val="3"/>
      <w:numFmt w:val="decimal"/>
      <w:lvlText w:val="%1.%2."/>
      <w:lvlJc w:val="left"/>
      <w:pPr>
        <w:ind w:left="894" w:firstLine="354"/>
      </w:pPr>
    </w:lvl>
    <w:lvl w:ilvl="2">
      <w:start w:val="5"/>
      <w:numFmt w:val="decimal"/>
      <w:lvlText w:val="%1.%2.%3."/>
      <w:lvlJc w:val="left"/>
      <w:pPr>
        <w:ind w:left="1428" w:firstLine="708"/>
      </w:pPr>
    </w:lvl>
    <w:lvl w:ilvl="3">
      <w:start w:val="1"/>
      <w:numFmt w:val="decimal"/>
      <w:lvlText w:val="%1.%2.%3.%4."/>
      <w:lvlJc w:val="left"/>
      <w:pPr>
        <w:ind w:left="1782" w:firstLine="1062"/>
      </w:pPr>
    </w:lvl>
    <w:lvl w:ilvl="4">
      <w:start w:val="1"/>
      <w:numFmt w:val="decimal"/>
      <w:lvlText w:val="%1.%2.%3.%4.%5."/>
      <w:lvlJc w:val="left"/>
      <w:pPr>
        <w:ind w:left="2496" w:firstLine="1416"/>
      </w:pPr>
    </w:lvl>
    <w:lvl w:ilvl="5">
      <w:start w:val="1"/>
      <w:numFmt w:val="decimal"/>
      <w:lvlText w:val="%1.%2.%3.%4.%5.%6."/>
      <w:lvlJc w:val="left"/>
      <w:pPr>
        <w:ind w:left="2850" w:firstLine="1770"/>
      </w:pPr>
    </w:lvl>
    <w:lvl w:ilvl="6">
      <w:start w:val="1"/>
      <w:numFmt w:val="decimal"/>
      <w:lvlText w:val="%1.%2.%3.%4.%5.%6.%7."/>
      <w:lvlJc w:val="left"/>
      <w:pPr>
        <w:ind w:left="3564" w:firstLine="2124"/>
      </w:pPr>
    </w:lvl>
    <w:lvl w:ilvl="7">
      <w:start w:val="1"/>
      <w:numFmt w:val="decimal"/>
      <w:lvlText w:val="%1.%2.%3.%4.%5.%6.%7.%8."/>
      <w:lvlJc w:val="left"/>
      <w:pPr>
        <w:ind w:left="3918" w:firstLine="2478"/>
      </w:pPr>
    </w:lvl>
    <w:lvl w:ilvl="8">
      <w:start w:val="1"/>
      <w:numFmt w:val="decimal"/>
      <w:lvlText w:val="%1.%2.%3.%4.%5.%6.%7.%8.%9."/>
      <w:lvlJc w:val="left"/>
      <w:pPr>
        <w:ind w:left="4632" w:firstLine="2832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0C6F"/>
    <w:rsid w:val="00014D2C"/>
    <w:rsid w:val="00076DF9"/>
    <w:rsid w:val="000E631B"/>
    <w:rsid w:val="00130ACD"/>
    <w:rsid w:val="00161148"/>
    <w:rsid w:val="00164A2F"/>
    <w:rsid w:val="00164E0F"/>
    <w:rsid w:val="001A0ED1"/>
    <w:rsid w:val="001B0388"/>
    <w:rsid w:val="001C6FB4"/>
    <w:rsid w:val="00207672"/>
    <w:rsid w:val="00266DA7"/>
    <w:rsid w:val="002C39A0"/>
    <w:rsid w:val="002D2CE0"/>
    <w:rsid w:val="002D4A4D"/>
    <w:rsid w:val="002E2C7F"/>
    <w:rsid w:val="002F2BA5"/>
    <w:rsid w:val="002F3F05"/>
    <w:rsid w:val="003944B0"/>
    <w:rsid w:val="003E204B"/>
    <w:rsid w:val="004A0CA0"/>
    <w:rsid w:val="004A2A11"/>
    <w:rsid w:val="00584538"/>
    <w:rsid w:val="00586440"/>
    <w:rsid w:val="0058718D"/>
    <w:rsid w:val="005D10F2"/>
    <w:rsid w:val="00602169"/>
    <w:rsid w:val="00645911"/>
    <w:rsid w:val="00655E48"/>
    <w:rsid w:val="006A2D73"/>
    <w:rsid w:val="006B60C5"/>
    <w:rsid w:val="006D05AC"/>
    <w:rsid w:val="006D0CF2"/>
    <w:rsid w:val="00737CB2"/>
    <w:rsid w:val="007C0FB0"/>
    <w:rsid w:val="00812DB0"/>
    <w:rsid w:val="00843C15"/>
    <w:rsid w:val="00864186"/>
    <w:rsid w:val="00870C6F"/>
    <w:rsid w:val="00873220"/>
    <w:rsid w:val="0088617E"/>
    <w:rsid w:val="008A7F2E"/>
    <w:rsid w:val="00922F66"/>
    <w:rsid w:val="00926D29"/>
    <w:rsid w:val="009562AC"/>
    <w:rsid w:val="00987355"/>
    <w:rsid w:val="00996FFD"/>
    <w:rsid w:val="009A1AF4"/>
    <w:rsid w:val="009A655D"/>
    <w:rsid w:val="009B47EA"/>
    <w:rsid w:val="009F1C3F"/>
    <w:rsid w:val="00A14AC4"/>
    <w:rsid w:val="00A217D5"/>
    <w:rsid w:val="00A47333"/>
    <w:rsid w:val="00AC7D0C"/>
    <w:rsid w:val="00AD0115"/>
    <w:rsid w:val="00AD5626"/>
    <w:rsid w:val="00AE2E1A"/>
    <w:rsid w:val="00AE6FD6"/>
    <w:rsid w:val="00B047CE"/>
    <w:rsid w:val="00BA20E2"/>
    <w:rsid w:val="00BA4B57"/>
    <w:rsid w:val="00BB5C01"/>
    <w:rsid w:val="00BC4689"/>
    <w:rsid w:val="00BD49E9"/>
    <w:rsid w:val="00BD770A"/>
    <w:rsid w:val="00C82D57"/>
    <w:rsid w:val="00CA7C2D"/>
    <w:rsid w:val="00CC6769"/>
    <w:rsid w:val="00CE5705"/>
    <w:rsid w:val="00CF4E65"/>
    <w:rsid w:val="00D401E2"/>
    <w:rsid w:val="00D42A86"/>
    <w:rsid w:val="00D60182"/>
    <w:rsid w:val="00D75419"/>
    <w:rsid w:val="00D81255"/>
    <w:rsid w:val="00DB3878"/>
    <w:rsid w:val="00E24A02"/>
    <w:rsid w:val="00E37E03"/>
    <w:rsid w:val="00EA1E13"/>
    <w:rsid w:val="00ED058A"/>
    <w:rsid w:val="00ED7FA2"/>
    <w:rsid w:val="00EE320C"/>
    <w:rsid w:val="00F51110"/>
    <w:rsid w:val="00F61D95"/>
    <w:rsid w:val="00F84498"/>
    <w:rsid w:val="00F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014D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0FB0"/>
    <w:rPr>
      <w:color w:val="0000FF" w:themeColor="hyperlink"/>
      <w:u w:val="single"/>
    </w:rPr>
  </w:style>
  <w:style w:type="paragraph" w:customStyle="1" w:styleId="ConsPlusTitle">
    <w:name w:val="ConsPlusTitle"/>
    <w:rsid w:val="008A7F2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62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014D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0FB0"/>
    <w:rPr>
      <w:color w:val="0000FF" w:themeColor="hyperlink"/>
      <w:u w:val="single"/>
    </w:rPr>
  </w:style>
  <w:style w:type="paragraph" w:customStyle="1" w:styleId="ConsPlusTitle">
    <w:name w:val="ConsPlusTitle"/>
    <w:rsid w:val="008A7F2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62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2023-08-10T12:36:00Z</cp:lastPrinted>
  <dcterms:created xsi:type="dcterms:W3CDTF">2016-07-19T14:39:00Z</dcterms:created>
  <dcterms:modified xsi:type="dcterms:W3CDTF">2023-08-10T12:37:00Z</dcterms:modified>
</cp:coreProperties>
</file>