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5" w:rsidRDefault="00264D62" w:rsidP="00210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210EA5" w:rsidRPr="0095683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ТОСНЕНСКОГО РАЙОНА ЛЕНИНГРАДСКОЙ ОБЛАСТИ</w:t>
      </w:r>
      <w:r w:rsidR="00210EA5" w:rsidRPr="0095683D">
        <w:rPr>
          <w:rFonts w:ascii="Times New Roman" w:hAnsi="Times New Roman"/>
          <w:b/>
          <w:sz w:val="24"/>
          <w:szCs w:val="24"/>
        </w:rPr>
        <w:br/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АДМИНИСТРАЦИЯ</w:t>
      </w:r>
      <w:r w:rsidR="00210EA5" w:rsidRPr="0095683D">
        <w:rPr>
          <w:rFonts w:ascii="Times New Roman" w:hAnsi="Times New Roman"/>
          <w:b/>
          <w:sz w:val="24"/>
          <w:szCs w:val="24"/>
        </w:rPr>
        <w:br/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210EA5" w:rsidRPr="0095683D" w:rsidRDefault="00210EA5" w:rsidP="00210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EA5" w:rsidRPr="006F6515" w:rsidRDefault="001A3011" w:rsidP="00210E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09.08.2023</w:t>
      </w:r>
      <w:r w:rsidR="00546E1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</w:t>
      </w:r>
      <w:r w:rsidR="008B7825">
        <w:rPr>
          <w:rFonts w:ascii="Times New Roman" w:hAnsi="Times New Roman"/>
          <w:sz w:val="24"/>
          <w:szCs w:val="24"/>
        </w:rPr>
        <w:t>3</w:t>
      </w:r>
    </w:p>
    <w:p w:rsidR="00210EA5" w:rsidRDefault="00210EA5" w:rsidP="00210EA5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</w:t>
      </w:r>
      <w:r w:rsidR="00264D62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8B7825" w:rsidRPr="008B7825">
        <w:rPr>
          <w:rFonts w:ascii="Times New Roman" w:hAnsi="Times New Roman" w:cs="Times New Roman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</w:t>
      </w:r>
    </w:p>
    <w:p w:rsidR="00210EA5" w:rsidRPr="0095683D" w:rsidRDefault="00210EA5" w:rsidP="00210EA5">
      <w:pPr>
        <w:spacing w:after="0"/>
        <w:ind w:right="3685"/>
        <w:rPr>
          <w:rFonts w:ascii="Times New Roman" w:hAnsi="Times New Roman"/>
          <w:sz w:val="24"/>
          <w:szCs w:val="24"/>
        </w:rPr>
      </w:pPr>
    </w:p>
    <w:p w:rsidR="00210EA5" w:rsidRDefault="00210EA5" w:rsidP="00210EA5">
      <w:pPr>
        <w:pStyle w:val="afe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264D62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210EA5" w:rsidRPr="008C2086" w:rsidRDefault="00210EA5" w:rsidP="00210EA5"/>
    <w:p w:rsidR="00210EA5" w:rsidRDefault="00210EA5" w:rsidP="00264D62">
      <w:pPr>
        <w:spacing w:after="0"/>
        <w:rPr>
          <w:rFonts w:ascii="Times New Roman" w:hAnsi="Times New Roman"/>
          <w:sz w:val="24"/>
          <w:szCs w:val="24"/>
        </w:rPr>
      </w:pPr>
      <w:r w:rsidRPr="0095683D">
        <w:rPr>
          <w:rFonts w:ascii="Times New Roman" w:hAnsi="Times New Roman"/>
          <w:sz w:val="24"/>
          <w:szCs w:val="24"/>
        </w:rPr>
        <w:t>ПОСТАНОВЛЯЮ:</w:t>
      </w:r>
    </w:p>
    <w:p w:rsidR="00210EA5" w:rsidRPr="0095683D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EA5" w:rsidRDefault="00210EA5" w:rsidP="000C4B28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264D62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</w:t>
      </w:r>
      <w:r w:rsidRPr="008B7825">
        <w:rPr>
          <w:rFonts w:ascii="Times New Roman" w:hAnsi="Times New Roman"/>
          <w:sz w:val="24"/>
          <w:szCs w:val="24"/>
        </w:rPr>
        <w:t>«</w:t>
      </w:r>
      <w:r w:rsidR="008B7825"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B78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согласно приложению 1.</w:t>
      </w:r>
    </w:p>
    <w:p w:rsidR="00210EA5" w:rsidRPr="008B7825" w:rsidRDefault="00210EA5" w:rsidP="00210EA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Отменить</w:t>
      </w:r>
      <w:r w:rsidRPr="009810F0">
        <w:rPr>
          <w:sz w:val="24"/>
          <w:szCs w:val="24"/>
        </w:rPr>
        <w:t xml:space="preserve"> Постановление администрации </w:t>
      </w:r>
      <w:r w:rsidR="00264D62" w:rsidRPr="00264D62">
        <w:rPr>
          <w:sz w:val="24"/>
          <w:szCs w:val="24"/>
        </w:rPr>
        <w:t>Лисинского</w:t>
      </w:r>
      <w:r w:rsidRPr="009810F0">
        <w:rPr>
          <w:sz w:val="24"/>
          <w:szCs w:val="24"/>
        </w:rPr>
        <w:t xml:space="preserve"> сельского поселения Тосненского района Ленинградской области </w:t>
      </w:r>
      <w:r>
        <w:rPr>
          <w:sz w:val="24"/>
          <w:szCs w:val="24"/>
        </w:rPr>
        <w:t xml:space="preserve">от </w:t>
      </w:r>
      <w:r w:rsidR="00C83D9F">
        <w:rPr>
          <w:sz w:val="24"/>
          <w:szCs w:val="24"/>
        </w:rPr>
        <w:t>31.10.2022</w:t>
      </w:r>
      <w:r>
        <w:rPr>
          <w:sz w:val="24"/>
          <w:szCs w:val="24"/>
        </w:rPr>
        <w:t xml:space="preserve"> № </w:t>
      </w:r>
      <w:r w:rsidR="00C83D9F">
        <w:rPr>
          <w:sz w:val="24"/>
          <w:szCs w:val="24"/>
        </w:rPr>
        <w:t>12</w:t>
      </w:r>
      <w:r w:rsidR="008B7825">
        <w:rPr>
          <w:sz w:val="24"/>
          <w:szCs w:val="24"/>
        </w:rPr>
        <w:t>3</w:t>
      </w:r>
      <w:r w:rsidRPr="009810F0">
        <w:rPr>
          <w:sz w:val="24"/>
          <w:szCs w:val="24"/>
        </w:rPr>
        <w:t xml:space="preserve"> «</w:t>
      </w:r>
      <w:r w:rsidRPr="00210EA5">
        <w:rPr>
          <w:sz w:val="24"/>
          <w:szCs w:val="24"/>
          <w:shd w:val="clear" w:color="auto" w:fill="FFFFFF"/>
        </w:rPr>
        <w:t xml:space="preserve">Об утверждении административного регламента администрации муниципального образования </w:t>
      </w:r>
      <w:r w:rsidR="00264D62" w:rsidRPr="00264D62">
        <w:rPr>
          <w:sz w:val="24"/>
          <w:szCs w:val="24"/>
          <w:shd w:val="clear" w:color="auto" w:fill="FFFFFF"/>
        </w:rPr>
        <w:t>Лисинско</w:t>
      </w:r>
      <w:r w:rsidR="00264D62">
        <w:rPr>
          <w:sz w:val="24"/>
          <w:szCs w:val="24"/>
          <w:shd w:val="clear" w:color="auto" w:fill="FFFFFF"/>
        </w:rPr>
        <w:t xml:space="preserve">е </w:t>
      </w:r>
      <w:r w:rsidRPr="00210EA5">
        <w:rPr>
          <w:sz w:val="24"/>
          <w:szCs w:val="24"/>
          <w:shd w:val="clear" w:color="auto" w:fill="FFFFFF"/>
        </w:rPr>
        <w:t xml:space="preserve">сельское поселение Тосненского муниципального района Ленинградской области по предоставлению муниципальной услуги </w:t>
      </w:r>
      <w:r w:rsidRPr="008B7825">
        <w:rPr>
          <w:sz w:val="24"/>
          <w:szCs w:val="24"/>
          <w:shd w:val="clear" w:color="auto" w:fill="FFFFFF"/>
        </w:rPr>
        <w:t>«</w:t>
      </w:r>
      <w:r w:rsidR="008B7825" w:rsidRPr="008B7825">
        <w:rPr>
          <w:bCs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B7825">
        <w:rPr>
          <w:sz w:val="24"/>
          <w:szCs w:val="24"/>
        </w:rPr>
        <w:t>».</w:t>
      </w:r>
      <w:proofErr w:type="gramEnd"/>
    </w:p>
    <w:p w:rsidR="00210EA5" w:rsidRPr="007907C9" w:rsidRDefault="00210EA5" w:rsidP="00210EA5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9D42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210EA5" w:rsidRPr="009D429B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429B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порядке, установленном Уставом </w:t>
      </w:r>
      <w:r w:rsidR="00264D62" w:rsidRPr="00264D62">
        <w:rPr>
          <w:rFonts w:ascii="Times New Roman" w:hAnsi="Times New Roman"/>
          <w:sz w:val="24"/>
          <w:szCs w:val="24"/>
        </w:rPr>
        <w:t xml:space="preserve">Лисинского </w:t>
      </w:r>
      <w:r w:rsidRPr="009D429B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D429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64D62" w:rsidRPr="00264D62">
        <w:rPr>
          <w:rFonts w:ascii="Times New Roman" w:hAnsi="Times New Roman"/>
          <w:sz w:val="24"/>
          <w:szCs w:val="24"/>
        </w:rPr>
        <w:t>Лисинского</w:t>
      </w:r>
      <w:r w:rsidRPr="009D429B"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(</w:t>
      </w:r>
      <w:r w:rsidR="00264D62" w:rsidRPr="00264D62">
        <w:rPr>
          <w:rFonts w:ascii="Times New Roman" w:hAnsi="Times New Roman"/>
          <w:sz w:val="24"/>
          <w:szCs w:val="24"/>
        </w:rPr>
        <w:t>http://adm-lisino.ru/</w:t>
      </w:r>
      <w:r w:rsidRPr="009D429B">
        <w:rPr>
          <w:rFonts w:ascii="Times New Roman" w:hAnsi="Times New Roman"/>
          <w:sz w:val="24"/>
          <w:szCs w:val="24"/>
        </w:rPr>
        <w:t>).</w:t>
      </w:r>
    </w:p>
    <w:p w:rsidR="00210EA5" w:rsidRPr="009D429B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D429B">
        <w:rPr>
          <w:rFonts w:ascii="Times New Roman" w:hAnsi="Times New Roman"/>
          <w:sz w:val="24"/>
          <w:szCs w:val="24"/>
        </w:rPr>
        <w:t xml:space="preserve">.     </w:t>
      </w:r>
      <w:proofErr w:type="gramStart"/>
      <w:r w:rsidRPr="009D42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29B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210EA5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EA5" w:rsidRDefault="00210EA5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011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011" w:rsidRPr="0095683D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EA5" w:rsidRPr="0027706A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Кисель</w:t>
      </w:r>
    </w:p>
    <w:p w:rsidR="00210EA5" w:rsidRDefault="00210EA5" w:rsidP="00210EA5">
      <w:pPr>
        <w:pStyle w:val="af4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Pr="005135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10EA5" w:rsidRPr="001630F2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264D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</w:t>
      </w:r>
      <w:r w:rsid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дской области от </w:t>
      </w:r>
      <w:r w:rsidR="001A3011">
        <w:rPr>
          <w:rFonts w:ascii="Times New Roman" w:eastAsia="Times New Roman" w:hAnsi="Times New Roman" w:cs="Times New Roman"/>
          <w:sz w:val="24"/>
          <w:szCs w:val="24"/>
          <w:lang w:eastAsia="ru-RU"/>
        </w:rPr>
        <w:t>09.08</w:t>
      </w:r>
      <w:r w:rsid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D116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10EA5" w:rsidRPr="001630F2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EA5" w:rsidRDefault="00210EA5" w:rsidP="00533E9A">
      <w:pPr>
        <w:pStyle w:val="af4"/>
        <w:ind w:left="0" w:right="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0EA5" w:rsidRPr="00210EA5" w:rsidRDefault="00210EA5" w:rsidP="00533E9A">
      <w:pPr>
        <w:pStyle w:val="af4"/>
        <w:ind w:left="0" w:right="41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33E9A" w:rsidRPr="00210EA5" w:rsidRDefault="00533E9A" w:rsidP="00D152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522C" w:rsidRPr="00210EA5" w:rsidRDefault="00210EA5" w:rsidP="00D15283">
      <w:pPr>
        <w:pStyle w:val="ConsPlusTitle"/>
        <w:widowControl/>
        <w:tabs>
          <w:tab w:val="left" w:pos="1134"/>
        </w:tabs>
        <w:jc w:val="center"/>
        <w:rPr>
          <w:b w:val="0"/>
        </w:rPr>
      </w:pPr>
      <w:r w:rsidRPr="00210EA5">
        <w:rPr>
          <w:b w:val="0"/>
        </w:rPr>
        <w:t>Административный регламент</w:t>
      </w:r>
      <w:r w:rsidR="00535859" w:rsidRPr="00210EA5">
        <w:rPr>
          <w:b w:val="0"/>
        </w:rPr>
        <w:t xml:space="preserve"> по </w:t>
      </w:r>
      <w:r w:rsidR="00337627" w:rsidRPr="00210EA5">
        <w:rPr>
          <w:b w:val="0"/>
        </w:rPr>
        <w:t>предоставлени</w:t>
      </w:r>
      <w:r w:rsidR="00535859" w:rsidRPr="00210EA5">
        <w:rPr>
          <w:b w:val="0"/>
        </w:rPr>
        <w:t>ю</w:t>
      </w:r>
      <w:r w:rsidR="0070522C" w:rsidRPr="00210EA5">
        <w:rPr>
          <w:b w:val="0"/>
        </w:rPr>
        <w:t xml:space="preserve"> муниципальной услуги </w:t>
      </w:r>
    </w:p>
    <w:p w:rsidR="008B7825" w:rsidRPr="008B7825" w:rsidRDefault="000D50C2" w:rsidP="008B7825">
      <w:pPr>
        <w:pStyle w:val="ConsPlusTitle"/>
        <w:tabs>
          <w:tab w:val="left" w:pos="1134"/>
        </w:tabs>
        <w:jc w:val="center"/>
        <w:rPr>
          <w:b w:val="0"/>
        </w:rPr>
      </w:pPr>
      <w:r w:rsidRPr="00210EA5">
        <w:rPr>
          <w:b w:val="0"/>
        </w:rPr>
        <w:t>«</w:t>
      </w:r>
      <w:r w:rsidR="008B7825" w:rsidRPr="008B7825">
        <w:rPr>
          <w:b w:val="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:rsidR="008B7825" w:rsidRPr="008B7825" w:rsidRDefault="008B7825" w:rsidP="008B7825">
      <w:pPr>
        <w:pStyle w:val="ConsPlusTitle"/>
        <w:tabs>
          <w:tab w:val="left" w:pos="1134"/>
        </w:tabs>
        <w:jc w:val="center"/>
        <w:rPr>
          <w:b w:val="0"/>
        </w:rPr>
      </w:pPr>
      <w:proofErr w:type="gramStart"/>
      <w:r w:rsidRPr="008B7825">
        <w:rPr>
          <w:b w:val="0"/>
        </w:rPr>
        <w:t>(Сокращенное наименование:</w:t>
      </w:r>
      <w:proofErr w:type="gramEnd"/>
      <w:r w:rsidRPr="008B7825">
        <w:rPr>
          <w:b w:val="0"/>
        </w:rPr>
        <w:t xml:space="preserve"> </w:t>
      </w:r>
      <w:proofErr w:type="gramStart"/>
      <w:r w:rsidRPr="008B7825">
        <w:rPr>
          <w:b w:val="0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помещение»)</w:t>
      </w:r>
      <w:proofErr w:type="gramEnd"/>
    </w:p>
    <w:p w:rsidR="0070522C" w:rsidRPr="00210EA5" w:rsidRDefault="00D1168B" w:rsidP="008B7825">
      <w:pPr>
        <w:pStyle w:val="ConsPlusTitle"/>
        <w:widowControl/>
        <w:tabs>
          <w:tab w:val="left" w:pos="1134"/>
        </w:tabs>
        <w:jc w:val="center"/>
      </w:pPr>
      <w:r w:rsidRPr="00210EA5">
        <w:t xml:space="preserve"> </w:t>
      </w:r>
      <w:r w:rsidR="0070522C" w:rsidRPr="00210EA5">
        <w:t>(далее – административный регламент)</w:t>
      </w:r>
    </w:p>
    <w:p w:rsidR="00535859" w:rsidRPr="00210EA5" w:rsidRDefault="00535859" w:rsidP="00D1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210EA5" w:rsidRDefault="0089273C" w:rsidP="000C4B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EA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B7825" w:rsidRPr="008B7825" w:rsidRDefault="008B7825" w:rsidP="008B7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8B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8B7825" w:rsidRPr="008B7825" w:rsidRDefault="008B7825" w:rsidP="008B782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</w:p>
    <w:p w:rsidR="008B7825" w:rsidRPr="008B7825" w:rsidRDefault="008B7825" w:rsidP="008B782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Представлять интересы заявителя имеют право: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в силу полномочий, основанных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доверенности;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8B7825" w:rsidRPr="008B7825" w:rsidRDefault="008B7825" w:rsidP="008B78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  <w:lang w:eastAsia="ru-RU"/>
        </w:rPr>
        <w:t>- от имени юридического лица: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  <w:lang w:eastAsia="ru-RU"/>
        </w:rPr>
        <w:t>лица, действующие в соответствии с законом или учредительными документами от имени юридического лица;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юридического лица в силу полномочий на </w:t>
      </w:r>
      <w:proofErr w:type="gramStart"/>
      <w:r w:rsidRPr="008B7825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 доверенности.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Лисинского сельского поселения Тосненского района Ленинградской области </w:t>
      </w:r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администрация), предоставляющей муниципальную услугу, </w:t>
      </w:r>
      <w:r w:rsidRPr="008B78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услуг» (далее - ГБУ ЛО «МФЦ»): </w:t>
      </w:r>
      <w:r w:rsidRPr="008B7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http://mfc47.ru/;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(далее – ЕПГУ): </w:t>
      </w:r>
      <w:hyperlink r:id="rId9" w:history="1">
        <w:r w:rsidRPr="008B78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1"/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1" w:name="sub_1023"/>
      <w:bookmarkEnd w:id="0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муниципальной услуги: 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Муниципальную услугу предоставляет: </w:t>
      </w:r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городского/сельского поселения/городского округа Ленинградской области </w:t>
      </w:r>
      <w:r w:rsidRPr="008B7825">
        <w:rPr>
          <w:rFonts w:ascii="Times New Roman" w:hAnsi="Times New Roman" w:cs="Times New Roman"/>
          <w:sz w:val="28"/>
          <w:szCs w:val="28"/>
          <w:lang w:eastAsia="ru-RU"/>
        </w:rPr>
        <w:br/>
        <w:t>по месту нахождения помещения.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hAnsi="Times New Roman" w:cs="Times New Roman"/>
          <w:sz w:val="28"/>
          <w:szCs w:val="28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</w:t>
      </w:r>
      <w:proofErr w:type="gramEnd"/>
      <w:r w:rsidRPr="008B782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органом администрации, уполномоченным принимать решения по указанным вопросам.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администрацию;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ЕПГУ;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может записаться на прием для подачи заявления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ЕПГУ – в администрацию, в ГБУ ЛО «МФЦ»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 администрации, ГБУ ЛО «МФЦ»;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администрации.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время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установленного в администрации или ГБУ ЛО «МФЦ» графика приема заявителей.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услуг".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положительного результата – акт приемочной комиссии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административному регламенту;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филиалах, отделах, удаленных рабочих местах ГБУ ЛО «МФЦ»;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не должен превышать                   19 рабочих дней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(регистрации) заявления в администрацию.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7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bookmarkEnd w:id="2"/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 от 29.12.2004 № 188-ФЗ;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B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необходимости).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 (сведений), необходимых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подлежащих представлению в рамках межведомственного информационного взаимодействия: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рамках </w:t>
      </w:r>
      <w:r w:rsidRPr="008B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межведомственного информационного взаимодействия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запрашивает следующие документы: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согласовании переустройства и (или) перепланировки помещения в многоквартирном доме;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8B782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перепланируемое</w:t>
      </w:r>
      <w:proofErr w:type="spellEnd"/>
      <w:r w:rsidRPr="008B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если право на него зарегистрировано в Едином государственном реестре недвижимости;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необходимо.</w:t>
      </w:r>
      <w:proofErr w:type="gramEnd"/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</w:t>
      </w:r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</w:t>
      </w:r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</w:t>
      </w:r>
      <w:proofErr w:type="gramStart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8B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8B7825" w:rsidRPr="008B7825" w:rsidRDefault="008B7825" w:rsidP="008B782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документов:</w:t>
      </w:r>
    </w:p>
    <w:p w:rsidR="008B7825" w:rsidRPr="008B7825" w:rsidRDefault="008B7825" w:rsidP="008B7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подано лицом, не уполномоченным на осуществление таких действий;</w:t>
      </w:r>
    </w:p>
    <w:p w:rsidR="008B7825" w:rsidRPr="008B7825" w:rsidRDefault="008B7825" w:rsidP="008B7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8B7825" w:rsidRPr="008B7825" w:rsidRDefault="008B7825" w:rsidP="008B7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8B7825" w:rsidRPr="008B7825" w:rsidRDefault="008B7825" w:rsidP="008B7825">
      <w:pP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подтверждении завершения переустройства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перепланировки помещения являются:</w:t>
      </w:r>
    </w:p>
    <w:p w:rsidR="008B7825" w:rsidRPr="008B7825" w:rsidRDefault="008B7825" w:rsidP="008B78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8B7825" w:rsidRPr="008B7825" w:rsidRDefault="008B7825" w:rsidP="008B78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заявителем не представлены документы, определенные пунктом 2.6 настоящего административного регламента, обязанность по представлению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заявителя </w:t>
      </w:r>
    </w:p>
    <w:p w:rsidR="008B7825" w:rsidRPr="008B7825" w:rsidRDefault="008B7825" w:rsidP="008B78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2)Отсутствие права на предоставление муниципальной услуги:</w:t>
      </w:r>
    </w:p>
    <w:p w:rsidR="008B7825" w:rsidRPr="008B7825" w:rsidRDefault="008B7825" w:rsidP="008B78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ходе выезда на объект обнаружено нарушение/ несоответствие  выполненных работ проекту переустройства и (или) перепланировки переустраиваемого и (или) перепланируемого помещения;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доступа в помещение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2.11.1. Муниципальная услуга предоставляется бесплатно.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Максимальный срок ожидания в очереди при подаче запроса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bookmarkEnd w:id="1"/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обращении – 1 рабочий день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из ГБУ ЛО «МФЦ»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– 1 рабочий день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из ГБУ ЛО «МФЦ» в  администрацию;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посредством ЕПГУ (при наличии технической возможности) – 1 рабочий день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многофункциональных центрах.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органа, предоставляющего услугу, посредством ЕПГУ;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результате предоставления муниципальной услуги с использованием ЕПГУ.</w:t>
      </w:r>
    </w:p>
    <w:p w:rsidR="008B7825" w:rsidRPr="008B7825" w:rsidRDefault="008B7825" w:rsidP="008B7825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8B7825" w:rsidRPr="008B7825" w:rsidRDefault="008B7825" w:rsidP="008B7825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инфраструктуры, указанной в пункте 2.14;</w:t>
      </w:r>
    </w:p>
    <w:p w:rsidR="008B7825" w:rsidRPr="008B7825" w:rsidRDefault="008B7825" w:rsidP="008B7825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8B7825" w:rsidRPr="008B7825" w:rsidRDefault="008B7825" w:rsidP="008B7825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предоставляется муниципальная услуга.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получении результата; 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подразделениях многофункциональных центров при наличии вступившего в силу соглашения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взаимодействии между многофункциональными центрами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25" w:rsidRPr="008B7825" w:rsidRDefault="008B7825" w:rsidP="008B7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B78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регламентирует порядок приема в эксплуатацию после переустройства и (или) перепланировки помещения,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документов, необходимых для оказания муниципальной услуги – 1 рабочий день;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об оказании муниципальной услуги – 15 рабочих дней;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2 рабочих дня;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акта комиссии о завершении (решения об отказе в приеме в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эксплуатацию) переустройства и (или) перепланировки помещения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1 рабочий день.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Прием и регистрация документов, необходимых для оказания муниципальной услуги.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поступление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 продолжительность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максимальный срок его выполнения.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выполнение административного действия, принимает представленные (направленные) заявителем заявление и документы, осуществляет проверку комплектности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делопроизводства, установленными в администрации.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составляет не более 1 рабочего дня. 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001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4" w:name="sub_121061"/>
      <w:bookmarkEnd w:id="3"/>
    </w:p>
    <w:bookmarkEnd w:id="4"/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прилагаемых к нему документов.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заявлению и документам решения о согласовании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8B7825" w:rsidDel="0052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2.7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осмотра Комиссией переустроенного и (или) перепланированного помещения в течение 15 рабочих дней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и прилагаемых к нему документов.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3.1.4.</w:t>
      </w:r>
      <w:r w:rsidRPr="008B78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административной процедуры.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3.1.4.5.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подписание акта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результата предоставления муниципальной услуги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 продолжительность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(или) максимальный срок его выполнения: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действие: регистрирует акт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рабочего дня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действие: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административного действия данной административной процедуры.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B7825" w:rsidRPr="008B7825" w:rsidRDefault="008B7825" w:rsidP="008B7825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Предоставление муниципальной услуги на ЕПГУ осуществляется в соответствии с Федеральным </w:t>
      </w:r>
      <w:hyperlink r:id="rId14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210-ФЗ, Федеральным </w:t>
      </w:r>
      <w:hyperlink r:id="rId15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6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ЕПГУ следующими способами: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заявитель должен выполнить следующие действия: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заполнить в электронной форме заявление на оказание муниципальной услуги;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результате направления пакета электронных документов посредством ЕПГУ, производится автоматическая регистрация поступившего пакета электронных документов и присвоение пакету уникального номера дела. Номер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 доступен заявителю в личном кабинете ЕПГУ.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проект решения на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формы о принятом решении и переводит дело в архив;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ошибок с изложением сути допущенных опечаток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 и приложением копии документа, содержащего опечатки и(или) ошибки.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5 рабочих дней со дня регистрации заявления об исправлении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опечаток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административных регламентов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проверке нарушений.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B7825" w:rsidRPr="008B7825" w:rsidRDefault="008B7825" w:rsidP="008B7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8B7825" w:rsidRPr="008B7825" w:rsidRDefault="008B7825" w:rsidP="008B7825">
      <w:pPr>
        <w:tabs>
          <w:tab w:val="left" w:pos="54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действия (бездействие) которого обжалуются, возложена функция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соответствующих муниципальных услуг в полном объеме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определенном частью 1.3 статьи 16 Федерального закона № 210-ФЗ;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B7825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согласно Приложению 3 подается в письменной форме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 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которым должен быть направлен ответ заявителю;</w:t>
      </w:r>
      <w:proofErr w:type="gramEnd"/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подтверждающие доводы заявителя, либо их копии.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8B78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документы не содержат сведений, составляющих государственную или иную охраняемую тайну.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B7825" w:rsidRPr="008B7825" w:rsidRDefault="008B7825" w:rsidP="008B7825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B7825" w:rsidRPr="008B7825" w:rsidRDefault="008B7825" w:rsidP="008B782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направляется мотивированный ответ о результатах рассмотрения жалобы:</w:t>
      </w:r>
    </w:p>
    <w:p w:rsidR="008B7825" w:rsidRPr="008B7825" w:rsidRDefault="008B7825" w:rsidP="003B3501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7825" w:rsidRPr="008B7825" w:rsidRDefault="008B7825" w:rsidP="003B350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B7825" w:rsidRPr="008B7825" w:rsidRDefault="008B7825" w:rsidP="008B7825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825" w:rsidRPr="008B7825" w:rsidRDefault="008B7825" w:rsidP="008B7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8B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многофункциональных центрах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bCs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25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25">
        <w:rPr>
          <w:rFonts w:ascii="Times New Roman" w:hAnsi="Times New Roman" w:cs="Times New Roman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8B7825">
        <w:rPr>
          <w:rFonts w:ascii="Times New Roman" w:hAnsi="Times New Roman" w:cs="Times New Roman"/>
          <w:sz w:val="28"/>
          <w:szCs w:val="28"/>
        </w:rPr>
        <w:t>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  <w:proofErr w:type="gramEnd"/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сообщает заявителю о наличии оснований для отказа в приеме документов;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выдает уведомление об отказе в приеме документов, необходимых для предоставления муниципальной услуги (приложение № 4 к административному регламенту).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электронной форме в течение 1 рабочего дня со дня принятия решения: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(отказе в предоставлении) муниципальной услуги заявителю;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2 рабочих дней со дня принятия решения: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(отказе в предоставлении) муниципальной услуги заявителю;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8B7825" w:rsidRPr="008B7825" w:rsidRDefault="008B7825" w:rsidP="008B78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документов на бумажных </w:t>
      </w: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/>
          <w:sz w:val="24"/>
          <w:szCs w:val="28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bCs/>
          <w:color w:val="4F81BD"/>
          <w:sz w:val="24"/>
          <w:szCs w:val="28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ind w:left="4820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7825">
        <w:rPr>
          <w:rFonts w:ascii="Tahoma" w:eastAsia="Times New Roman" w:hAnsi="Tahoma" w:cs="Times New Roman"/>
          <w:color w:val="4F81BD"/>
          <w:sz w:val="28"/>
          <w:szCs w:val="20"/>
          <w:lang w:eastAsia="ru-RU"/>
        </w:rPr>
        <w:br w:type="page"/>
      </w:r>
      <w:r w:rsidRPr="008B78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1</w:t>
      </w:r>
    </w:p>
    <w:p w:rsidR="008B7825" w:rsidRPr="008B7825" w:rsidRDefault="008B7825" w:rsidP="008B7825">
      <w:pPr>
        <w:spacing w:after="0" w:line="240" w:lineRule="auto"/>
        <w:ind w:right="-365" w:firstLine="48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Административному регламенту </w:t>
      </w:r>
    </w:p>
    <w:p w:rsidR="008B7825" w:rsidRPr="008B7825" w:rsidRDefault="008B7825" w:rsidP="008B7825">
      <w:pPr>
        <w:tabs>
          <w:tab w:val="left" w:pos="482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Администрацию</w:t>
      </w:r>
    </w:p>
    <w:p w:rsidR="008B7825" w:rsidRPr="008B7825" w:rsidRDefault="008B7825" w:rsidP="008B7825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</w:t>
      </w:r>
    </w:p>
    <w:p w:rsidR="008B7825" w:rsidRPr="008B7825" w:rsidRDefault="008B7825" w:rsidP="008B7825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приеме в эксплуатацию после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 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собственник помещения, либо собственники</w:t>
      </w:r>
      <w:proofErr w:type="gramEnd"/>
    </w:p>
    <w:p w:rsidR="008B7825" w:rsidRPr="008B7825" w:rsidRDefault="008B7825" w:rsidP="008B7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находящегося в общей собственности двух и более лиц, в случае, если ни один</w:t>
      </w:r>
    </w:p>
    <w:p w:rsidR="008B7825" w:rsidRPr="008B7825" w:rsidRDefault="008B7825" w:rsidP="008B7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  <w:r w:rsidRPr="008B7825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19" o:title=""/>
          </v:shape>
          <o:OLEObject Type="Embed" ProgID="Equation.3" ShapeID="_x0000_i1025" DrawAspect="Content" ObjectID="_1753091434" r:id="rId20"/>
        </w:objec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помещения:  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помещения:  _____________________________________________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эксплуатацию после ____________________________________________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(переустройства, перепланировки, переустройства и перепланировки – </w:t>
      </w: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занимаемого на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(права собственности, договора найма – </w:t>
      </w: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120" w:dyaOrig="300">
          <v:shape id="_x0000_i1026" type="#_x0000_t75" style="width:5.25pt;height:15pt" o:ole="">
            <v:imagedata r:id="rId21" o:title=""/>
          </v:shape>
          <o:OLEObject Type="Embed" ProgID="Equation.3" ShapeID="_x0000_i1026" DrawAspect="Content" ObjectID="_1753091435" r:id="rId22"/>
        </w:object>
      </w: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может указываться адрес электронной почты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75"/>
        <w:gridCol w:w="9463"/>
      </w:tblGrid>
      <w:tr w:rsidR="008B7825" w:rsidRPr="008B7825" w:rsidTr="00D04704">
        <w:tc>
          <w:tcPr>
            <w:tcW w:w="675" w:type="dxa"/>
          </w:tcPr>
          <w:p w:rsidR="008B7825" w:rsidRPr="008B7825" w:rsidRDefault="008B7825" w:rsidP="008B782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</w:tcPr>
          <w:p w:rsidR="008B7825" w:rsidRPr="008B7825" w:rsidRDefault="008B7825" w:rsidP="008B782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B7825">
              <w:rPr>
                <w:rFonts w:cs="Times New Roman"/>
                <w:sz w:val="24"/>
                <w:szCs w:val="24"/>
                <w:lang w:eastAsia="ru-RU"/>
              </w:rPr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8B7825" w:rsidRPr="008B7825" w:rsidTr="00D04704">
        <w:trPr>
          <w:cantSplit/>
        </w:trPr>
        <w:tc>
          <w:tcPr>
            <w:tcW w:w="828" w:type="dxa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</w:tcPr>
          <w:p w:rsidR="008B7825" w:rsidRPr="008B7825" w:rsidRDefault="008B7825" w:rsidP="008B7825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документа</w:t>
            </w:r>
          </w:p>
        </w:tc>
        <w:tc>
          <w:tcPr>
            <w:tcW w:w="2340" w:type="dxa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 xml:space="preserve">листов </w:t>
            </w:r>
            <w:r w:rsidRPr="008B78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8B7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B7825" w:rsidRPr="008B7825" w:rsidTr="00D04704">
        <w:trPr>
          <w:cantSplit/>
          <w:trHeight w:val="593"/>
        </w:trPr>
        <w:tc>
          <w:tcPr>
            <w:tcW w:w="828" w:type="dxa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6300" w:type="dxa"/>
          </w:tcPr>
          <w:p w:rsidR="008B7825" w:rsidRPr="008B7825" w:rsidRDefault="008B7825" w:rsidP="008B7825">
            <w:pPr>
              <w:keepNext/>
              <w:spacing w:before="240" w:after="60" w:line="240" w:lineRule="auto"/>
              <w:ind w:left="23"/>
              <w:jc w:val="both"/>
              <w:outlineLvl w:val="3"/>
              <w:rPr>
                <w:rFonts w:ascii="Times New Roman" w:eastAsia="Times New Roman" w:hAnsi="Times New Roman" w:cs="Times New Roman"/>
                <w:bCs/>
                <w:strike/>
                <w:lang w:eastAsia="ru-RU"/>
              </w:rPr>
            </w:pPr>
          </w:p>
        </w:tc>
        <w:tc>
          <w:tcPr>
            <w:tcW w:w="2340" w:type="dxa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825" w:rsidRPr="008B7825" w:rsidTr="00D04704">
        <w:trPr>
          <w:cantSplit/>
        </w:trPr>
        <w:tc>
          <w:tcPr>
            <w:tcW w:w="828" w:type="dxa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6300" w:type="dxa"/>
          </w:tcPr>
          <w:p w:rsidR="008B7825" w:rsidRPr="008B7825" w:rsidRDefault="008B7825" w:rsidP="008B7825">
            <w:pPr>
              <w:keepNext/>
              <w:spacing w:before="240" w:after="60" w:line="240" w:lineRule="auto"/>
              <w:ind w:left="23"/>
              <w:jc w:val="both"/>
              <w:outlineLvl w:val="3"/>
              <w:rPr>
                <w:rFonts w:ascii="Times New Roman" w:eastAsia="Times New Roman" w:hAnsi="Times New Roman" w:cs="Times New Roman"/>
                <w:bCs/>
                <w:strike/>
                <w:lang w:eastAsia="ru-RU"/>
              </w:rPr>
            </w:pPr>
          </w:p>
        </w:tc>
        <w:tc>
          <w:tcPr>
            <w:tcW w:w="2340" w:type="dxa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</w:tbl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подавшего заявление: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8B7825" w:rsidRPr="008B7825" w:rsidTr="00D0470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ind w:righ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(поставить отметку «V»):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9819"/>
      </w:tblGrid>
      <w:tr w:rsidR="008B7825" w:rsidRPr="008B7825" w:rsidTr="00D04704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8B7825" w:rsidRPr="008B7825" w:rsidTr="00D04704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ЕПГУ</w:t>
            </w:r>
          </w:p>
        </w:tc>
      </w:tr>
      <w:tr w:rsidR="008B7825" w:rsidRPr="008B7825" w:rsidTr="00D04704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почте, указать электронный адрес__________________________</w:t>
            </w:r>
          </w:p>
        </w:tc>
      </w:tr>
      <w:tr w:rsidR="008B7825" w:rsidRPr="008B7825" w:rsidTr="00D04704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7825" w:rsidRPr="008B7825" w:rsidRDefault="008B7825" w:rsidP="008B7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 </w:t>
            </w:r>
            <w:proofErr w:type="gramStart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8B7825" w:rsidRPr="008B7825" w:rsidRDefault="008B7825" w:rsidP="008B7825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spacing w:before="240" w:after="0" w:line="240" w:lineRule="auto"/>
        <w:ind w:right="5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8B7825" w:rsidRPr="008B7825" w:rsidTr="00D04704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25" w:rsidRPr="008B7825" w:rsidTr="00D04704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ind w:left="6096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ind w:left="6096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ind w:left="6096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2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8B782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:rsidR="008B7825" w:rsidRPr="008B7825" w:rsidRDefault="008B7825" w:rsidP="008B7825">
      <w:pPr>
        <w:spacing w:after="0" w:line="240" w:lineRule="auto"/>
        <w:ind w:right="-185"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приемочной комиссии о завершении переустройства и (или) перепланировки помещения</w:t>
      </w:r>
      <w:proofErr w:type="gramStart"/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 целях перевода жилого помещения в нежилое помещение или нежилого помещения в жилое помещение</w:t>
      </w:r>
    </w:p>
    <w:p w:rsidR="008B7825" w:rsidRPr="008B7825" w:rsidRDefault="008B7825" w:rsidP="008B7825">
      <w:pPr>
        <w:spacing w:after="0" w:line="240" w:lineRule="auto"/>
        <w:ind w:right="-185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right="-185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 20__ г.                                                                                         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Приемочная комиссия в составе: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8B7825" w:rsidRPr="008B7825" w:rsidTr="00D04704">
        <w:tc>
          <w:tcPr>
            <w:tcW w:w="8923" w:type="dxa"/>
            <w:gridSpan w:val="2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председателя:</w:t>
            </w: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8923" w:type="dxa"/>
            <w:gridSpan w:val="2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комиссии:</w:t>
            </w: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 и установила: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Работы</w:t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78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произведенных работ по переустройству и (или) перепланировке помещения)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Представленный проект разработан ______________________________________</w:t>
      </w:r>
    </w:p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проектной организации)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характеристики помещения)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Предъявленное к приему в эксплуатацию помещение (выполненные ремонтно-строительные работы):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Соответствует проекту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соответствие выполненных работ представленному проекту,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 нормам действующего законодательства РФ)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Принять в эксплуатацию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возможность осуществления приема в эксплуатацию 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после проведения работ по переустройству и (или) перепланировке)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           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B7825" w:rsidRPr="008B7825" w:rsidRDefault="008B7825" w:rsidP="008B7825">
      <w:pPr>
        <w:keepNext/>
        <w:spacing w:after="0" w:line="360" w:lineRule="auto"/>
        <w:ind w:left="4820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3</w:t>
      </w:r>
    </w:p>
    <w:p w:rsidR="008B7825" w:rsidRPr="008B7825" w:rsidRDefault="008B7825" w:rsidP="008B7825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Административному регламенту </w:t>
      </w:r>
    </w:p>
    <w:p w:rsidR="008B7825" w:rsidRPr="008B7825" w:rsidRDefault="008B7825" w:rsidP="008B7825">
      <w:pPr>
        <w:spacing w:after="0" w:line="240" w:lineRule="auto"/>
        <w:ind w:right="-104" w:firstLine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жалобы на </w:t>
      </w:r>
      <w:r w:rsidRPr="008B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 № _____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Полное   наименование   юридического   лица,   Ф.И.О.   индивидуального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Ф.И.О. гражданина: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юридического лица, индивидуального предпринимателя,</w:t>
      </w:r>
      <w:proofErr w:type="gramEnd"/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гражданина (фактический адрес)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адрес электронной почты, ИНН, КПП 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юридического лица 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(бездействие), решение: 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органа или должность, Ф.И.О. должностного лица органа,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решение, действие (бездействие) которого обжалуется: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жалобы: 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Краткое изложение обжалуемых решений, действий (бездействия), указать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основания, по которым лицо, подающее жалобу, не согласно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вынесенным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решением, действием (бездействием), со ссылками на пункты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регламента, нормы законы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___________</w:t>
      </w: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юридического лица, индивидуального предпринимателя, гражданина</w:t>
      </w:r>
    </w:p>
    <w:p w:rsidR="008B7825" w:rsidRPr="008B7825" w:rsidRDefault="008B7825" w:rsidP="008B782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825" w:rsidRPr="008B7825" w:rsidRDefault="008B7825" w:rsidP="008B782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7825" w:rsidRPr="008B7825" w:rsidRDefault="008B7825" w:rsidP="008B782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4</w:t>
      </w:r>
    </w:p>
    <w:p w:rsidR="008B7825" w:rsidRPr="008B7825" w:rsidRDefault="008B7825" w:rsidP="008B782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8B782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8B7825" w:rsidRPr="008B7825" w:rsidRDefault="008B7825" w:rsidP="008B7825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B7825" w:rsidRPr="008B7825" w:rsidRDefault="008B7825" w:rsidP="008B782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(заявитель)</w:t>
      </w:r>
    </w:p>
    <w:p w:rsidR="008B7825" w:rsidRPr="008B7825" w:rsidRDefault="008B7825" w:rsidP="008B782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B7825" w:rsidRPr="008B7825" w:rsidRDefault="008B7825" w:rsidP="008B782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(адрес заявителя) </w:t>
      </w:r>
    </w:p>
    <w:p w:rsidR="008B7825" w:rsidRPr="008B7825" w:rsidRDefault="008B7825" w:rsidP="008B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8B7825" w:rsidRPr="008B7825" w:rsidRDefault="008B7825" w:rsidP="008B782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</w:p>
    <w:p w:rsidR="008B7825" w:rsidRPr="008B7825" w:rsidRDefault="008B7825" w:rsidP="008B782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B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B7825" w:rsidRPr="008B7825" w:rsidRDefault="008B7825" w:rsidP="008B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7825" w:rsidRPr="008B7825" w:rsidRDefault="008B7825" w:rsidP="008B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8B7825" w:rsidRPr="008B7825" w:rsidTr="00D0470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8B7825" w:rsidRPr="008B7825" w:rsidTr="00D0470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8B7825" w:rsidRPr="008B7825" w:rsidTr="00D0470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8B7825" w:rsidRPr="008B7825" w:rsidTr="00D047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B7825" w:rsidRPr="008B7825" w:rsidTr="00D047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8B7825" w:rsidRPr="008B7825" w:rsidRDefault="008B7825" w:rsidP="008B78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8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8B7825" w:rsidRPr="008B7825" w:rsidRDefault="008B7825" w:rsidP="008B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8B7825" w:rsidRPr="008B7825" w:rsidTr="00D04704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4139" w:type="dxa"/>
            <w:gridSpan w:val="7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B7825" w:rsidRPr="008B7825" w:rsidTr="00D04704">
        <w:tc>
          <w:tcPr>
            <w:tcW w:w="170" w:type="dxa"/>
            <w:vAlign w:val="bottom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8B7825" w:rsidRPr="008B7825" w:rsidRDefault="008B7825" w:rsidP="008B78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7825" w:rsidRPr="008B7825" w:rsidRDefault="008B7825" w:rsidP="008B78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5</w:t>
      </w:r>
    </w:p>
    <w:p w:rsidR="008B7825" w:rsidRPr="008B7825" w:rsidRDefault="008B7825" w:rsidP="008B7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8B7825" w:rsidRPr="008B7825" w:rsidRDefault="008B7825" w:rsidP="008B7825">
      <w:pPr>
        <w:autoSpaceDE w:val="0"/>
        <w:autoSpaceDN w:val="0"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825" w:rsidRPr="008B7825" w:rsidRDefault="008B7825" w:rsidP="008B7825">
      <w:pPr>
        <w:autoSpaceDE w:val="0"/>
        <w:autoSpaceDN w:val="0"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8B78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8B7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:rsidR="008B7825" w:rsidRPr="008B7825" w:rsidRDefault="008B7825" w:rsidP="008B78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8B7825" w:rsidRPr="008B7825" w:rsidRDefault="008B7825" w:rsidP="008B782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прием в эксплуатацию после переустройства и (или) перепланировки помещения </w:t>
      </w: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Администрацией принято решение:</w:t>
      </w:r>
    </w:p>
    <w:p w:rsidR="008B7825" w:rsidRPr="008B7825" w:rsidRDefault="008B7825" w:rsidP="008B78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25" w:rsidRPr="008B7825" w:rsidRDefault="008B7825" w:rsidP="008B78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в эксплуатацию после переустройства и (или) перепланировки помещения по адресу: </w:t>
      </w:r>
      <w:r w:rsidRPr="008B7825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Cs w:val="28"/>
          <w:lang w:eastAsia="ru-RU"/>
        </w:rPr>
        <w:t>(в том числе в целях перевода жилого помещения в нежилое помещение или нежилого помещения в жилое помещение)</w:t>
      </w:r>
    </w:p>
    <w:p w:rsidR="008B7825" w:rsidRPr="008B7825" w:rsidRDefault="008B7825" w:rsidP="008B7825">
      <w:pPr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основаниям*: </w:t>
      </w:r>
    </w:p>
    <w:tbl>
      <w:tblPr>
        <w:tblStyle w:val="TableGrid1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8B7825" w:rsidRPr="008B7825" w:rsidTr="00D04704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825" w:rsidRPr="008B7825" w:rsidRDefault="008B7825" w:rsidP="008B7825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B7825" w:rsidRPr="008B7825" w:rsidRDefault="008B7825" w:rsidP="008B7825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пункта </w:t>
            </w:r>
          </w:p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администра-тивного</w:t>
            </w:r>
            <w:proofErr w:type="spellEnd"/>
            <w:proofErr w:type="gramEnd"/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25" w:rsidRPr="008B7825" w:rsidRDefault="008B7825" w:rsidP="008B7825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25" w:rsidRPr="008B7825" w:rsidRDefault="008B7825" w:rsidP="008B7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 </w:t>
            </w:r>
          </w:p>
        </w:tc>
      </w:tr>
      <w:tr w:rsidR="008B7825" w:rsidRPr="008B7825" w:rsidTr="00D04704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25" w:rsidRPr="008B7825" w:rsidRDefault="008B7825" w:rsidP="008B782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25" w:rsidRPr="008B7825" w:rsidRDefault="008B7825" w:rsidP="008B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825" w:rsidRPr="008B7825" w:rsidRDefault="008B7825" w:rsidP="008B782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Дополнительная информация: </w:t>
      </w:r>
    </w:p>
    <w:p w:rsidR="008B7825" w:rsidRPr="008B7825" w:rsidRDefault="008B7825" w:rsidP="008B7825">
      <w:pPr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_______________________________________. </w:t>
      </w:r>
    </w:p>
    <w:p w:rsidR="008B7825" w:rsidRPr="008B7825" w:rsidRDefault="008B7825" w:rsidP="008B7825">
      <w:pPr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8B7825" w:rsidRPr="008B7825" w:rsidRDefault="008B7825" w:rsidP="008B7825">
      <w:pPr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B7825" w:rsidRPr="008B7825" w:rsidRDefault="008B7825" w:rsidP="008B7825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tbl>
      <w:tblPr>
        <w:tblStyle w:val="TableGrid1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8B7825" w:rsidRPr="008B7825" w:rsidTr="00D04704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25" w:rsidRPr="008B7825" w:rsidRDefault="008B7825" w:rsidP="008B7825">
            <w:pPr>
              <w:spacing w:after="0" w:line="240" w:lineRule="auto"/>
              <w:ind w:left="964" w:right="91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B782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Сведения об электронной подписи </w:t>
            </w:r>
          </w:p>
        </w:tc>
      </w:tr>
    </w:tbl>
    <w:p w:rsidR="008B7825" w:rsidRPr="008B7825" w:rsidRDefault="008B7825" w:rsidP="008B7825">
      <w:pPr>
        <w:spacing w:after="1" w:line="238" w:lineRule="auto"/>
        <w:ind w:left="233" w:right="75" w:hanging="1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 Должность и ФИО сотрудника, принявшего решение</w:t>
      </w:r>
      <w:r w:rsidRPr="008B78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  <w:proofErr w:type="gramEnd"/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:rsidR="008B7825" w:rsidRPr="008B7825" w:rsidRDefault="008B7825" w:rsidP="008B7825">
      <w:pPr>
        <w:spacing w:after="0" w:line="240" w:lineRule="auto"/>
        <w:ind w:right="-185"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8B7825" w:rsidRPr="008B7825" w:rsidRDefault="008B7825" w:rsidP="008B7825">
      <w:pPr>
        <w:spacing w:after="0" w:line="240" w:lineRule="auto"/>
        <w:ind w:right="-185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right="-185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 20__ г.                                                                                         ______________</w:t>
      </w:r>
    </w:p>
    <w:p w:rsidR="008B7825" w:rsidRPr="008B7825" w:rsidRDefault="008B7825" w:rsidP="008B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Приемочная комиссия в составе: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8B7825" w:rsidRPr="008B7825" w:rsidTr="00D04704">
        <w:tc>
          <w:tcPr>
            <w:tcW w:w="8923" w:type="dxa"/>
            <w:gridSpan w:val="2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председателя:</w:t>
            </w: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8923" w:type="dxa"/>
            <w:gridSpan w:val="2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комиссии:</w:t>
            </w: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________________________________________;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25" w:rsidRPr="008B7825" w:rsidTr="00D04704">
        <w:tc>
          <w:tcPr>
            <w:tcW w:w="3780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-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лица)</w:t>
            </w:r>
          </w:p>
          <w:p w:rsidR="008B7825" w:rsidRPr="008B7825" w:rsidRDefault="008B7825" w:rsidP="008B782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 и установила: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Работы</w:t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78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произведенных работ по переустройству и (или) перепланировке помещения)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Представленный проект разработан ______________________________________</w:t>
      </w:r>
    </w:p>
    <w:p w:rsidR="008B7825" w:rsidRPr="008B7825" w:rsidRDefault="008B7825" w:rsidP="008B7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B7825" w:rsidRPr="008B7825" w:rsidRDefault="008B7825" w:rsidP="008B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проектной организации)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proofErr w:type="gramEnd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8B7825" w:rsidRPr="008B7825" w:rsidRDefault="008B7825" w:rsidP="008B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характеристики помещения)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Предъявленное к приему в эксплуатацию помещение (выполненные ремонтно-строительные работы):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соответствует проекту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соответствие выполненных работ представленному проекту,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 нормам действующего законодательства РФ)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Отказать в приеме в эксплуатацию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невозможность осуществления приема в эксплуатацию </w:t>
      </w:r>
      <w:proofErr w:type="gramEnd"/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</w:t>
      </w:r>
      <w:bookmarkStart w:id="5" w:name="_GoBack"/>
      <w:bookmarkEnd w:id="5"/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проведения работ по переустройству и (или) перепланировке)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           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      ____________________ </w:t>
      </w:r>
    </w:p>
    <w:p w:rsidR="00C83D9F" w:rsidRPr="008608C2" w:rsidRDefault="00C83D9F" w:rsidP="008608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3D9F" w:rsidRPr="008608C2" w:rsidSect="001A0059">
      <w:footerReference w:type="default" r:id="rId23"/>
      <w:pgSz w:w="11906" w:h="16838"/>
      <w:pgMar w:top="1134" w:right="62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01" w:rsidRDefault="003B3501" w:rsidP="0002616D">
      <w:pPr>
        <w:spacing w:after="0" w:line="240" w:lineRule="auto"/>
      </w:pPr>
      <w:r>
        <w:separator/>
      </w:r>
    </w:p>
  </w:endnote>
  <w:endnote w:type="continuationSeparator" w:id="0">
    <w:p w:rsidR="003B3501" w:rsidRDefault="003B350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14426"/>
      <w:docPartObj>
        <w:docPartGallery w:val="Page Numbers (Bottom of Page)"/>
        <w:docPartUnique/>
      </w:docPartObj>
    </w:sdtPr>
    <w:sdtEndPr/>
    <w:sdtContent>
      <w:p w:rsidR="00C83D9F" w:rsidRDefault="00C83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25">
          <w:rPr>
            <w:noProof/>
          </w:rPr>
          <w:t>31</w:t>
        </w:r>
        <w:r>
          <w:fldChar w:fldCharType="end"/>
        </w:r>
      </w:p>
    </w:sdtContent>
  </w:sdt>
  <w:p w:rsidR="00C83D9F" w:rsidRDefault="00C83D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01" w:rsidRDefault="003B3501" w:rsidP="0002616D">
      <w:pPr>
        <w:spacing w:after="0" w:line="240" w:lineRule="auto"/>
      </w:pPr>
      <w:r>
        <w:separator/>
      </w:r>
    </w:p>
  </w:footnote>
  <w:footnote w:type="continuationSeparator" w:id="0">
    <w:p w:rsidR="003B3501" w:rsidRDefault="003B3501" w:rsidP="0002616D">
      <w:pPr>
        <w:spacing w:after="0" w:line="240" w:lineRule="auto"/>
      </w:pPr>
      <w:r>
        <w:continuationSeparator/>
      </w:r>
    </w:p>
  </w:footnote>
  <w:footnote w:id="1">
    <w:p w:rsidR="008B7825" w:rsidRPr="00E24AD1" w:rsidRDefault="008B7825" w:rsidP="008B7825">
      <w:pPr>
        <w:pStyle w:val="af"/>
        <w:rPr>
          <w:sz w:val="18"/>
          <w:szCs w:val="18"/>
        </w:rPr>
      </w:pPr>
      <w:r w:rsidRPr="00E24AD1">
        <w:rPr>
          <w:rStyle w:val="af1"/>
          <w:sz w:val="18"/>
          <w:szCs w:val="18"/>
        </w:rPr>
        <w:footnoteRef/>
      </w:r>
      <w:r w:rsidRPr="00E24AD1">
        <w:rPr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4FE9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3C9F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B28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AB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0059"/>
    <w:rsid w:val="001A226D"/>
    <w:rsid w:val="001A3011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0EA5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4D62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3501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3FD4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46E18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0442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8599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5188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7B0F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08C2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B7825"/>
    <w:rsid w:val="008C293C"/>
    <w:rsid w:val="008C7F16"/>
    <w:rsid w:val="008D1F32"/>
    <w:rsid w:val="008D6C6D"/>
    <w:rsid w:val="008D72F2"/>
    <w:rsid w:val="008E2CB2"/>
    <w:rsid w:val="008E3206"/>
    <w:rsid w:val="008E41EA"/>
    <w:rsid w:val="008E459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2C0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E6670"/>
    <w:rsid w:val="009F1565"/>
    <w:rsid w:val="009F1577"/>
    <w:rsid w:val="009F2C4E"/>
    <w:rsid w:val="009F4A42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616BA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14A7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560B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74E7C"/>
    <w:rsid w:val="00C805D0"/>
    <w:rsid w:val="00C8140F"/>
    <w:rsid w:val="00C81EAC"/>
    <w:rsid w:val="00C83116"/>
    <w:rsid w:val="00C83D9F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168B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47CBB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25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1DB8"/>
    <w:rsid w:val="00E9223E"/>
    <w:rsid w:val="00E95AC1"/>
    <w:rsid w:val="00EA15C4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e">
    <w:name w:val="Прижатый влево"/>
    <w:basedOn w:val="a"/>
    <w:next w:val="a"/>
    <w:uiPriority w:val="99"/>
    <w:rsid w:val="00210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608C2"/>
  </w:style>
  <w:style w:type="paragraph" w:styleId="aff">
    <w:name w:val="Title"/>
    <w:basedOn w:val="a"/>
    <w:link w:val="aff0"/>
    <w:qFormat/>
    <w:rsid w:val="00860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8608C2"/>
    <w:rPr>
      <w:rFonts w:ascii="Times New Roman" w:eastAsia="Times New Roman" w:hAnsi="Times New Roman"/>
      <w:sz w:val="28"/>
      <w:szCs w:val="24"/>
    </w:rPr>
  </w:style>
  <w:style w:type="character" w:styleId="aff1">
    <w:name w:val="page number"/>
    <w:basedOn w:val="a0"/>
    <w:rsid w:val="008608C2"/>
  </w:style>
  <w:style w:type="character" w:styleId="aff2">
    <w:name w:val="Strong"/>
    <w:qFormat/>
    <w:rsid w:val="008608C2"/>
    <w:rPr>
      <w:b/>
      <w:bCs/>
    </w:rPr>
  </w:style>
  <w:style w:type="paragraph" w:customStyle="1" w:styleId="consplusnormal00">
    <w:name w:val="consplusnormal0"/>
    <w:basedOn w:val="a"/>
    <w:rsid w:val="008608C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8608C2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860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08C2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608C2"/>
    <w:rPr>
      <w:rFonts w:cs="Calibri"/>
      <w:lang w:eastAsia="en-US"/>
    </w:rPr>
  </w:style>
  <w:style w:type="table" w:customStyle="1" w:styleId="14">
    <w:name w:val="Сетка таблицы1"/>
    <w:basedOn w:val="a1"/>
    <w:next w:val="afd"/>
    <w:uiPriority w:val="59"/>
    <w:unhideWhenUsed/>
    <w:rsid w:val="008608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83D9F"/>
  </w:style>
  <w:style w:type="paragraph" w:styleId="aff3">
    <w:name w:val="Plain Text"/>
    <w:basedOn w:val="a"/>
    <w:link w:val="aff4"/>
    <w:unhideWhenUsed/>
    <w:rsid w:val="00C83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C83D9F"/>
    <w:rPr>
      <w:rFonts w:ascii="Courier New" w:eastAsia="Times New Roman" w:hAnsi="Courier New"/>
      <w:sz w:val="20"/>
      <w:szCs w:val="20"/>
    </w:rPr>
  </w:style>
  <w:style w:type="character" w:customStyle="1" w:styleId="s103">
    <w:name w:val="s_103"/>
    <w:rsid w:val="00C83D9F"/>
    <w:rPr>
      <w:b/>
      <w:bCs/>
      <w:color w:val="000080"/>
    </w:rPr>
  </w:style>
  <w:style w:type="numbering" w:customStyle="1" w:styleId="110">
    <w:name w:val="Стиль11"/>
    <w:rsid w:val="00C83D9F"/>
  </w:style>
  <w:style w:type="numbering" w:customStyle="1" w:styleId="111">
    <w:name w:val="Стиль111"/>
    <w:rsid w:val="00C83D9F"/>
  </w:style>
  <w:style w:type="numbering" w:customStyle="1" w:styleId="120">
    <w:name w:val="Стиль12"/>
    <w:rsid w:val="00C83D9F"/>
  </w:style>
  <w:style w:type="numbering" w:customStyle="1" w:styleId="130">
    <w:name w:val="Стиль13"/>
    <w:rsid w:val="00C83D9F"/>
  </w:style>
  <w:style w:type="paragraph" w:customStyle="1" w:styleId="15">
    <w:name w:val="Текст сноски1"/>
    <w:basedOn w:val="a"/>
    <w:next w:val="af"/>
    <w:uiPriority w:val="99"/>
    <w:rsid w:val="00C83D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83D9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d"/>
    <w:uiPriority w:val="59"/>
    <w:unhideWhenUsed/>
    <w:rsid w:val="00C83D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B7825"/>
  </w:style>
  <w:style w:type="character" w:customStyle="1" w:styleId="b-serp-itemfrom">
    <w:name w:val="b-serp-item__from"/>
    <w:rsid w:val="008B7825"/>
  </w:style>
  <w:style w:type="character" w:customStyle="1" w:styleId="aff5">
    <w:name w:val="Ñðàâíåíèå ðåäàêöèé. Äîáàâëåííûé ôðàãìåíò"/>
    <w:rsid w:val="008B7825"/>
    <w:rPr>
      <w:color w:val="000000"/>
      <w:shd w:val="clear" w:color="auto" w:fill="C1D7FF"/>
    </w:rPr>
  </w:style>
  <w:style w:type="table" w:customStyle="1" w:styleId="32">
    <w:name w:val="Сетка таблицы3"/>
    <w:basedOn w:val="a1"/>
    <w:next w:val="afd"/>
    <w:rsid w:val="008B78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B782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e">
    <w:name w:val="Прижатый влево"/>
    <w:basedOn w:val="a"/>
    <w:next w:val="a"/>
    <w:uiPriority w:val="99"/>
    <w:rsid w:val="00210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608C2"/>
  </w:style>
  <w:style w:type="paragraph" w:styleId="aff">
    <w:name w:val="Title"/>
    <w:basedOn w:val="a"/>
    <w:link w:val="aff0"/>
    <w:qFormat/>
    <w:rsid w:val="00860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8608C2"/>
    <w:rPr>
      <w:rFonts w:ascii="Times New Roman" w:eastAsia="Times New Roman" w:hAnsi="Times New Roman"/>
      <w:sz w:val="28"/>
      <w:szCs w:val="24"/>
    </w:rPr>
  </w:style>
  <w:style w:type="character" w:styleId="aff1">
    <w:name w:val="page number"/>
    <w:basedOn w:val="a0"/>
    <w:rsid w:val="008608C2"/>
  </w:style>
  <w:style w:type="character" w:styleId="aff2">
    <w:name w:val="Strong"/>
    <w:qFormat/>
    <w:rsid w:val="008608C2"/>
    <w:rPr>
      <w:b/>
      <w:bCs/>
    </w:rPr>
  </w:style>
  <w:style w:type="paragraph" w:customStyle="1" w:styleId="consplusnormal00">
    <w:name w:val="consplusnormal0"/>
    <w:basedOn w:val="a"/>
    <w:rsid w:val="008608C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8608C2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860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08C2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608C2"/>
    <w:rPr>
      <w:rFonts w:cs="Calibri"/>
      <w:lang w:eastAsia="en-US"/>
    </w:rPr>
  </w:style>
  <w:style w:type="table" w:customStyle="1" w:styleId="14">
    <w:name w:val="Сетка таблицы1"/>
    <w:basedOn w:val="a1"/>
    <w:next w:val="afd"/>
    <w:uiPriority w:val="59"/>
    <w:unhideWhenUsed/>
    <w:rsid w:val="008608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83D9F"/>
  </w:style>
  <w:style w:type="paragraph" w:styleId="aff3">
    <w:name w:val="Plain Text"/>
    <w:basedOn w:val="a"/>
    <w:link w:val="aff4"/>
    <w:unhideWhenUsed/>
    <w:rsid w:val="00C83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C83D9F"/>
    <w:rPr>
      <w:rFonts w:ascii="Courier New" w:eastAsia="Times New Roman" w:hAnsi="Courier New"/>
      <w:sz w:val="20"/>
      <w:szCs w:val="20"/>
    </w:rPr>
  </w:style>
  <w:style w:type="character" w:customStyle="1" w:styleId="s103">
    <w:name w:val="s_103"/>
    <w:rsid w:val="00C83D9F"/>
    <w:rPr>
      <w:b/>
      <w:bCs/>
      <w:color w:val="000080"/>
    </w:rPr>
  </w:style>
  <w:style w:type="numbering" w:customStyle="1" w:styleId="110">
    <w:name w:val="Стиль11"/>
    <w:rsid w:val="00C83D9F"/>
  </w:style>
  <w:style w:type="numbering" w:customStyle="1" w:styleId="111">
    <w:name w:val="Стиль111"/>
    <w:rsid w:val="00C83D9F"/>
  </w:style>
  <w:style w:type="numbering" w:customStyle="1" w:styleId="120">
    <w:name w:val="Стиль12"/>
    <w:rsid w:val="00C83D9F"/>
  </w:style>
  <w:style w:type="numbering" w:customStyle="1" w:styleId="130">
    <w:name w:val="Стиль13"/>
    <w:rsid w:val="00C83D9F"/>
  </w:style>
  <w:style w:type="paragraph" w:customStyle="1" w:styleId="15">
    <w:name w:val="Текст сноски1"/>
    <w:basedOn w:val="a"/>
    <w:next w:val="af"/>
    <w:uiPriority w:val="99"/>
    <w:rsid w:val="00C83D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83D9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d"/>
    <w:uiPriority w:val="59"/>
    <w:unhideWhenUsed/>
    <w:rsid w:val="00C83D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B7825"/>
  </w:style>
  <w:style w:type="character" w:customStyle="1" w:styleId="b-serp-itemfrom">
    <w:name w:val="b-serp-item__from"/>
    <w:rsid w:val="008B7825"/>
  </w:style>
  <w:style w:type="character" w:customStyle="1" w:styleId="aff5">
    <w:name w:val="Ñðàâíåíèå ðåäàêöèé. Äîáàâëåííûé ôðàãìåíò"/>
    <w:rsid w:val="008B7825"/>
    <w:rPr>
      <w:color w:val="000000"/>
      <w:shd w:val="clear" w:color="auto" w:fill="C1D7FF"/>
    </w:rPr>
  </w:style>
  <w:style w:type="table" w:customStyle="1" w:styleId="32">
    <w:name w:val="Сетка таблицы3"/>
    <w:basedOn w:val="a1"/>
    <w:next w:val="afd"/>
    <w:rsid w:val="008B78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B782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094086E0444493D44858794BC2CR1L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0056F0E46493D44858794BC2CR1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661085ED54F412FA5CA6470B032C1BB03910D6B0F4F493D44858794BC2CR1L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7D45-1EDC-418D-966C-5237F76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31</Pages>
  <Words>11181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13</cp:revision>
  <cp:lastPrinted>2023-08-09T10:04:00Z</cp:lastPrinted>
  <dcterms:created xsi:type="dcterms:W3CDTF">2023-03-01T05:31:00Z</dcterms:created>
  <dcterms:modified xsi:type="dcterms:W3CDTF">2023-08-09T10:04:00Z</dcterms:modified>
</cp:coreProperties>
</file>