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7558" w14:textId="77777777" w:rsidR="00020903" w:rsidRPr="00020903" w:rsidRDefault="00020903" w:rsidP="00020903">
      <w:pPr>
        <w:tabs>
          <w:tab w:val="left" w:pos="842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03">
        <w:rPr>
          <w:rFonts w:ascii="Times New Roman" w:eastAsia="Calibri" w:hAnsi="Times New Roman" w:cs="Times New Roman"/>
          <w:b/>
          <w:sz w:val="28"/>
          <w:szCs w:val="28"/>
        </w:rPr>
        <w:t>ЛИСИНСКОЕ СЕЛЬСКОЕ ПОСЕЛЕНИЕ</w:t>
      </w:r>
    </w:p>
    <w:p w14:paraId="60C79406" w14:textId="77777777" w:rsidR="00253EC2" w:rsidRDefault="00020903" w:rsidP="00020903">
      <w:pPr>
        <w:tabs>
          <w:tab w:val="left" w:pos="842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03">
        <w:rPr>
          <w:rFonts w:ascii="Times New Roman" w:eastAsia="Calibri" w:hAnsi="Times New Roman" w:cs="Times New Roman"/>
          <w:b/>
          <w:sz w:val="28"/>
          <w:szCs w:val="28"/>
        </w:rPr>
        <w:t>ТОСНЕНСКОГО</w:t>
      </w:r>
      <w:r w:rsidR="00253EC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  <w:r w:rsidRPr="0002090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14:paraId="638688F6" w14:textId="77777777" w:rsidR="00020903" w:rsidRPr="00020903" w:rsidRDefault="00020903" w:rsidP="00020903">
      <w:pPr>
        <w:tabs>
          <w:tab w:val="left" w:pos="842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03">
        <w:rPr>
          <w:rFonts w:ascii="Times New Roman" w:eastAsia="Calibri" w:hAnsi="Times New Roman" w:cs="Times New Roman"/>
          <w:b/>
          <w:sz w:val="28"/>
          <w:szCs w:val="28"/>
        </w:rPr>
        <w:t xml:space="preserve"> ЛЕНИНГРАДСКОЙ ОБЛАСТИ</w:t>
      </w:r>
    </w:p>
    <w:p w14:paraId="3B413CF4" w14:textId="77777777" w:rsidR="00020903" w:rsidRPr="00020903" w:rsidRDefault="00020903" w:rsidP="00020903">
      <w:pPr>
        <w:tabs>
          <w:tab w:val="left" w:pos="8425"/>
        </w:tabs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0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50CC3295" w14:textId="77777777" w:rsidR="00EA66A1" w:rsidRPr="00020903" w:rsidRDefault="00020903" w:rsidP="00020903">
      <w:pPr>
        <w:tabs>
          <w:tab w:val="left" w:pos="8425"/>
        </w:tabs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0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="00EA66A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</w:p>
    <w:p w14:paraId="44BD6515" w14:textId="77777777" w:rsidR="00EA66A1" w:rsidRPr="009E5F71" w:rsidRDefault="00E83842" w:rsidP="009E5F71">
      <w:pPr>
        <w:spacing w:after="0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12.12.2024</w:t>
      </w:r>
      <w:r w:rsidR="009E5F71" w:rsidRPr="009E5F71">
        <w:rPr>
          <w:rFonts w:ascii="Times New Roman" w:hAnsi="Times New Roman" w:cs="Times New Roman"/>
          <w:sz w:val="26"/>
          <w:szCs w:val="26"/>
        </w:rPr>
        <w:t xml:space="preserve">  </w:t>
      </w:r>
      <w:r w:rsidR="00246B42" w:rsidRPr="009E5F71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="00246B42" w:rsidRPr="009E5F71">
        <w:rPr>
          <w:rFonts w:ascii="Times New Roman" w:hAnsi="Times New Roman" w:cs="Times New Roman"/>
          <w:sz w:val="26"/>
          <w:szCs w:val="26"/>
        </w:rPr>
        <w:t xml:space="preserve">   №</w:t>
      </w:r>
      <w:r w:rsidR="002649BC" w:rsidRPr="009E5F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181</w:t>
      </w:r>
    </w:p>
    <w:p w14:paraId="30DBA023" w14:textId="77777777" w:rsidR="00E83842" w:rsidRPr="00E83842" w:rsidRDefault="00E83842" w:rsidP="00E83842">
      <w:pPr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Тосненского муниципального района Ленинградской области</w:t>
      </w:r>
    </w:p>
    <w:p w14:paraId="749B1975" w14:textId="77777777" w:rsidR="00E83842" w:rsidRPr="00E83842" w:rsidRDefault="00E83842" w:rsidP="00E83842">
      <w:pPr>
        <w:spacing w:after="0" w:line="240" w:lineRule="auto"/>
        <w:ind w:right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86ED" w14:textId="77777777" w:rsidR="00E83842" w:rsidRP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28.12.2009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04.10.2024 г. №10-П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 сельского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Тосненского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 сельского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Тосненского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</w:t>
      </w:r>
    </w:p>
    <w:p w14:paraId="304121D1" w14:textId="77777777" w:rsidR="00E83842" w:rsidRP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B222C" w14:textId="77777777" w:rsidR="00E83842" w:rsidRPr="00E83842" w:rsidRDefault="00E83842" w:rsidP="00E83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F1AC442" w14:textId="77777777" w:rsidR="00E83842" w:rsidRP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7DC62" w14:textId="77777777" w:rsidR="00E83842" w:rsidRP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 сельского поселения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муниципального района Ленинградской области (приложение 1).</w:t>
      </w:r>
    </w:p>
    <w:p w14:paraId="39FE9596" w14:textId="77777777" w:rsidR="00E83842" w:rsidRP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 сельского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Тосненского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утверждения схем размещения нестационарных торговых объектов    и предоставления субъектам предпринимательства мест для размещения нестационарных торговых объектов на территории Лисинского сельского поселения   Тосненского района Ленинградской области».</w:t>
      </w:r>
    </w:p>
    <w:p w14:paraId="76BD6A3D" w14:textId="77777777" w:rsidR="00E83842" w:rsidRP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исполнением настоящего постановления оставляю 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собой.</w:t>
      </w:r>
    </w:p>
    <w:p w14:paraId="5BA1A2B1" w14:textId="77777777" w:rsid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официального опубликования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Лисинского сельского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Тосненского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8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14:paraId="62EB35F1" w14:textId="77777777" w:rsid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14FFD" w14:textId="77777777" w:rsid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69D44" w14:textId="77777777" w:rsid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BF305" w14:textId="77777777" w:rsid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7054C" w14:textId="77777777" w:rsid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2FF76" w14:textId="77777777" w:rsidR="00E83842" w:rsidRDefault="00E83842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F3D50" w14:textId="77777777" w:rsidR="00E83842" w:rsidRPr="00E83842" w:rsidRDefault="00C9213C" w:rsidP="00E8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А.И. Уткин</w:t>
      </w:r>
    </w:p>
    <w:p w14:paraId="7F60122E" w14:textId="77777777" w:rsidR="00020903" w:rsidRDefault="00020903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A6731C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9AD183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5646E5A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8EA2B6B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906E9A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EFF5C4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DB448A8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541072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07E730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3D0D5A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362BA2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34BBF1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E1B0170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D130D51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F297EB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BAF4C0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4C568B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A108CF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DBBFC6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58C8D9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F1E1655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04B8B22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D253911" w14:textId="77777777" w:rsidR="005F0309" w:rsidRDefault="005F0309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80B3757" w14:textId="77777777" w:rsidR="005F0309" w:rsidRDefault="005F0309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56D7B3" w14:textId="77777777" w:rsidR="005F0309" w:rsidRDefault="005F0309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DD8BA" w14:textId="77777777" w:rsidR="005F0309" w:rsidRDefault="005F0309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1902438" w14:textId="77777777" w:rsidR="005F0309" w:rsidRDefault="005F0309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CA7193" w14:textId="77777777" w:rsidR="005F0309" w:rsidRDefault="005F0309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74108E" w14:textId="77777777" w:rsidR="005F0309" w:rsidRDefault="005F0309" w:rsidP="005F0309">
      <w:pPr>
        <w:pStyle w:val="ConsPlusNormal"/>
        <w:jc w:val="right"/>
        <w:rPr>
          <w:rFonts w:ascii="Times New Roman" w:hAnsi="Times New Roman" w:cs="Times New Roman"/>
        </w:rPr>
        <w:sectPr w:rsidR="005F0309" w:rsidSect="00E83842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14:paraId="7C0E32E6" w14:textId="77777777" w:rsidR="0064293E" w:rsidRPr="0064293E" w:rsidRDefault="0064293E" w:rsidP="0064293E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293E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</w:p>
    <w:p w14:paraId="47C3917F" w14:textId="77777777" w:rsidR="0064293E" w:rsidRPr="0064293E" w:rsidRDefault="0064293E" w:rsidP="0064293E">
      <w:pPr>
        <w:spacing w:after="0" w:line="240" w:lineRule="auto"/>
        <w:ind w:left="1203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к постановлению администрации </w:t>
      </w:r>
    </w:p>
    <w:p w14:paraId="34B19D5D" w14:textId="27380A4E" w:rsidR="0064293E" w:rsidRPr="0064293E" w:rsidRDefault="0064293E" w:rsidP="0064293E">
      <w:pPr>
        <w:spacing w:after="0" w:line="240" w:lineRule="auto"/>
        <w:ind w:left="12036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Лисинского сельского поселения </w:t>
      </w: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Тосненского муниципального района </w:t>
      </w:r>
    </w:p>
    <w:p w14:paraId="1CEEC5AA" w14:textId="77777777" w:rsidR="0064293E" w:rsidRPr="0064293E" w:rsidRDefault="0064293E" w:rsidP="0064293E">
      <w:pPr>
        <w:spacing w:after="0" w:line="240" w:lineRule="auto"/>
        <w:ind w:left="1203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Ленинградской области </w:t>
      </w:r>
    </w:p>
    <w:p w14:paraId="0F21CC2C" w14:textId="77777777" w:rsidR="0064293E" w:rsidRPr="0064293E" w:rsidRDefault="0064293E" w:rsidP="0064293E">
      <w:pPr>
        <w:spacing w:after="0" w:line="240" w:lineRule="auto"/>
        <w:ind w:left="12036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EA27D6B" w14:textId="044CB634" w:rsidR="0064293E" w:rsidRPr="0064293E" w:rsidRDefault="0064293E" w:rsidP="0064293E">
      <w:pPr>
        <w:spacing w:after="0" w:line="240" w:lineRule="auto"/>
        <w:ind w:left="12036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от 12.12.2024 №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181</w:t>
      </w:r>
    </w:p>
    <w:p w14:paraId="432C2184" w14:textId="77777777" w:rsidR="0064293E" w:rsidRPr="0064293E" w:rsidRDefault="0064293E" w:rsidP="0064293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F0EA0D2" w14:textId="77777777" w:rsidR="0064293E" w:rsidRPr="0064293E" w:rsidRDefault="0064293E" w:rsidP="0064293E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F3C3FED" w14:textId="77777777" w:rsidR="0064293E" w:rsidRP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СХЕМА </w:t>
      </w:r>
    </w:p>
    <w:p w14:paraId="056D4450" w14:textId="77777777" w:rsidR="0064293E" w:rsidRP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размещения нестационарных торговых объектов, расположенных на земельных участках, в зданиях, строениях и сооружениях, </w:t>
      </w:r>
    </w:p>
    <w:p w14:paraId="4BE2630A" w14:textId="67F87ACF" w:rsidR="0064293E" w:rsidRP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находящихся в государственной и муниципальной собственности, на территории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Лисинского сельского </w:t>
      </w: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поселения </w:t>
      </w:r>
    </w:p>
    <w:p w14:paraId="46FE5664" w14:textId="77777777" w:rsidR="0064293E" w:rsidRP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>Тосненского муниципального района Ленинградской области</w:t>
      </w:r>
    </w:p>
    <w:p w14:paraId="2645196A" w14:textId="77777777" w:rsidR="0064293E" w:rsidRP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3ECBE3D" w14:textId="77777777" w:rsidR="0064293E" w:rsidRP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>1. Размещение немобильных нестационарных торговых объектов</w:t>
      </w:r>
    </w:p>
    <w:p w14:paraId="6C4B15FB" w14:textId="77777777" w:rsidR="0064293E" w:rsidRP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W w:w="4957" w:type="pct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767"/>
        <w:gridCol w:w="891"/>
        <w:gridCol w:w="1164"/>
        <w:gridCol w:w="1844"/>
        <w:gridCol w:w="1985"/>
        <w:gridCol w:w="1375"/>
        <w:gridCol w:w="1072"/>
        <w:gridCol w:w="1838"/>
        <w:gridCol w:w="1225"/>
        <w:gridCol w:w="576"/>
      </w:tblGrid>
      <w:tr w:rsidR="0064293E" w:rsidRPr="0064293E" w14:paraId="54360308" w14:textId="77777777" w:rsidTr="0064293E">
        <w:tc>
          <w:tcPr>
            <w:tcW w:w="23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79726A3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Информация о нестационарном торговом объекте (НТО)</w:t>
            </w:r>
          </w:p>
        </w:tc>
        <w:tc>
          <w:tcPr>
            <w:tcW w:w="14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CB1F6C9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Информация о лице, осуществляющем торговую деятельность в НТО 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72554001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Основание для включения НТО в схему размещения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B854F0A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Период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размещения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</w:tr>
      <w:tr w:rsidR="0064293E" w:rsidRPr="0064293E" w14:paraId="491047C6" w14:textId="77777777" w:rsidTr="0064293E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371F1FED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Идентификационный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номер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0188EA8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925886B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Вид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7FEF2BFC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Площадь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НТО,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кв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. м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5776ED1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Специализация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1E2FC9A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C016E06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ИНН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7DE699FE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Является субъектом малого и среднего предпринимательства или самозанятым (да/нет)</w:t>
            </w:r>
          </w:p>
        </w:tc>
        <w:tc>
          <w:tcPr>
            <w:tcW w:w="6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2AE9FDC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503774B1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 (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дата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7A8485DC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дата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)</w:t>
            </w:r>
          </w:p>
        </w:tc>
      </w:tr>
      <w:tr w:rsidR="0064293E" w:rsidRPr="0064293E" w14:paraId="7CA1270F" w14:textId="77777777" w:rsidTr="0064293E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09E64B4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78A04D7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74E86F77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4090D63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3A534AD5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86AAC3D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F5E785A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63BE685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3073D48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7C6B925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6DB96694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11</w:t>
            </w:r>
          </w:p>
        </w:tc>
      </w:tr>
      <w:tr w:rsidR="0064293E" w:rsidRPr="0064293E" w14:paraId="7ADD03E9" w14:textId="77777777" w:rsidTr="0064293E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D646ED9" w14:textId="7056E4A4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0FD532D" w14:textId="2CD4874A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316C9EBE" w14:textId="4A4DFC4A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F12BE1C" w14:textId="5B1B886F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7D13FEE7" w14:textId="69FAF1CF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326CFBE" w14:textId="15794FE6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2FC6E30" w14:textId="50101EC5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91BE9D4" w14:textId="019BC639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674D63CD" w14:textId="1FA1147D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EFA978D" w14:textId="4BA1F782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E94BB2A" w14:textId="5123207B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14:paraId="74EE0937" w14:textId="77777777" w:rsid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C3E8BBF" w14:textId="77777777" w:rsid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91B0466" w14:textId="66840EB4" w:rsid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>2. Размещение мобильных нестационарных торговых объектов</w:t>
      </w:r>
    </w:p>
    <w:p w14:paraId="7334F3F1" w14:textId="77777777" w:rsidR="0064293E" w:rsidRP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W w:w="4957" w:type="pct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1384"/>
        <w:gridCol w:w="873"/>
        <w:gridCol w:w="1036"/>
        <w:gridCol w:w="2009"/>
        <w:gridCol w:w="1529"/>
        <w:gridCol w:w="1183"/>
        <w:gridCol w:w="1888"/>
        <w:gridCol w:w="1434"/>
        <w:gridCol w:w="874"/>
        <w:gridCol w:w="1254"/>
      </w:tblGrid>
      <w:tr w:rsidR="0064293E" w:rsidRPr="0064293E" w14:paraId="514DC78B" w14:textId="77777777" w:rsidTr="0064293E">
        <w:tc>
          <w:tcPr>
            <w:tcW w:w="233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49CF6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Информация о нестационарном торговом объекте (НТО)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6867664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Информация о лице, осуществляющем торговую деятельность в НТО 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3F7898D2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Основание для включения НТО в схему размещения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08B7680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Период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размещения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</w:tr>
      <w:tr w:rsidR="0064293E" w:rsidRPr="0064293E" w14:paraId="6435D587" w14:textId="77777777" w:rsidTr="00DC215F"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FECFE6E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Идентификационный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номер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31E9A11F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Вид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6AD6EFF6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Места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остановки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мобильного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  <w:tc>
          <w:tcPr>
            <w:tcW w:w="6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52C09811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Специализация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196AD00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Наименование юридического лица / фамилия, имя отчество </w:t>
            </w: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индивидуального предпринимателя или самозанятого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C77B742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ИНН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7BE4C26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Является субъектом малого и среднего предпринимательства или самозанятым </w:t>
            </w: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(да/нет)</w:t>
            </w: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A7C1A3B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6072DC4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 (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дата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C7373FF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дата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)</w:t>
            </w:r>
          </w:p>
        </w:tc>
      </w:tr>
      <w:tr w:rsidR="0064293E" w:rsidRPr="0064293E" w14:paraId="346E97AB" w14:textId="77777777" w:rsidTr="00DC215F"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04D785C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370F0C82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575F9BB6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№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места</w:t>
            </w:r>
            <w:proofErr w:type="spellEnd"/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9E57E18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График работы </w:t>
            </w: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мобильного НТО в месте остановки</w:t>
            </w: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423248D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33E1A27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507E1758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0526842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47664EC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D0A8D60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68DE54F8" w14:textId="77777777" w:rsidR="0064293E" w:rsidRPr="0064293E" w:rsidRDefault="0064293E" w:rsidP="006429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4293E" w:rsidRPr="0064293E" w14:paraId="2C981ECE" w14:textId="77777777" w:rsidTr="00DC215F"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1BD5257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70C9791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91F65DA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34931D4F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AD8339F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3411F06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44FEEDE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598B6B47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549F5836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007EC28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AFB7A85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11</w:t>
            </w:r>
          </w:p>
        </w:tc>
      </w:tr>
      <w:tr w:rsidR="0064293E" w:rsidRPr="0064293E" w14:paraId="13DA1FE3" w14:textId="77777777" w:rsidTr="00DC215F"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62E287D2" w14:textId="16D4F14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7816BF7" w14:textId="72392F35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B17B30E" w14:textId="578A5DB1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73CEF23" w14:textId="68AD32FF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7AEDD65" w14:textId="1370C7C9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5A7030B3" w14:textId="24BD7651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D092808" w14:textId="1497F5CD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3518F0E" w14:textId="0EEF7CEB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6AE9BEE3" w14:textId="17F0E0DF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44CEA27" w14:textId="68DD96D9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35BFA2ED" w14:textId="778FF602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14:paraId="3C6D4442" w14:textId="77777777" w:rsidR="0064293E" w:rsidRPr="0064293E" w:rsidRDefault="0064293E" w:rsidP="0064293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4293E">
        <w:rPr>
          <w:rFonts w:ascii="Times New Roman" w:eastAsia="SimSun" w:hAnsi="Times New Roman" w:cs="Times New Roman"/>
          <w:sz w:val="20"/>
          <w:szCs w:val="20"/>
          <w:lang w:eastAsia="zh-CN"/>
        </w:rPr>
        <w:t>2.1. Места остановки мобильных нестационарных торговых объектов</w:t>
      </w:r>
    </w:p>
    <w:tbl>
      <w:tblPr>
        <w:tblW w:w="4962" w:type="pct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2901"/>
        <w:gridCol w:w="4143"/>
        <w:gridCol w:w="4142"/>
      </w:tblGrid>
      <w:tr w:rsidR="0064293E" w:rsidRPr="0064293E" w14:paraId="196E0C1C" w14:textId="77777777" w:rsidTr="00DC215F"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6E06DB2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Идентификационный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номер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места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остановки</w:t>
            </w:r>
            <w:proofErr w:type="spellEnd"/>
          </w:p>
        </w:tc>
        <w:tc>
          <w:tcPr>
            <w:tcW w:w="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ADD17B6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Адресный ориентир места остановки, географические координаты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7EE376FB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Идентификационные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номера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мобильных</w:t>
            </w:r>
            <w:proofErr w:type="spellEnd"/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НТО</w:t>
            </w:r>
          </w:p>
        </w:tc>
        <w:tc>
          <w:tcPr>
            <w:tcW w:w="1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77588187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График работы мобильного НТО в месте остановки</w:t>
            </w:r>
          </w:p>
        </w:tc>
      </w:tr>
      <w:tr w:rsidR="0064293E" w:rsidRPr="0064293E" w14:paraId="71D32BDA" w14:textId="77777777" w:rsidTr="00780B7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DD34F96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EA0F6ED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202D95E0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0FDB798F" w14:textId="77777777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4293E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</w:tr>
      <w:tr w:rsidR="0064293E" w:rsidRPr="0064293E" w14:paraId="0F948329" w14:textId="77777777" w:rsidTr="00780B7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4D464048" w14:textId="4C3790ED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B1CEE30" w14:textId="14A9ABFC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3FEA6DB8" w14:textId="43D9C6BA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14:paraId="1F801439" w14:textId="1AFBAAF2" w:rsidR="0064293E" w:rsidRPr="0064293E" w:rsidRDefault="0064293E" w:rsidP="006429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</w:tbl>
    <w:p w14:paraId="3381FE8A" w14:textId="77777777" w:rsidR="005F0309" w:rsidRDefault="005F0309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0EC535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B04A42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1DB52C" w14:textId="77777777" w:rsidR="00E83842" w:rsidRDefault="00E83842" w:rsidP="00EA66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83842" w:rsidSect="005F0309">
      <w:pgSz w:w="16838" w:h="11906" w:orient="landscape"/>
      <w:pgMar w:top="851" w:right="23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D0E79"/>
    <w:multiLevelType w:val="hybridMultilevel"/>
    <w:tmpl w:val="D5641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51B19"/>
    <w:multiLevelType w:val="hybridMultilevel"/>
    <w:tmpl w:val="DC24CF4E"/>
    <w:lvl w:ilvl="0" w:tplc="FAAC4C78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A1"/>
    <w:rsid w:val="00020903"/>
    <w:rsid w:val="000E0BFE"/>
    <w:rsid w:val="0010036F"/>
    <w:rsid w:val="00162D86"/>
    <w:rsid w:val="002007C0"/>
    <w:rsid w:val="00246B42"/>
    <w:rsid w:val="00253EC2"/>
    <w:rsid w:val="002649BC"/>
    <w:rsid w:val="00276545"/>
    <w:rsid w:val="0029616A"/>
    <w:rsid w:val="002A7167"/>
    <w:rsid w:val="00302D3B"/>
    <w:rsid w:val="00333996"/>
    <w:rsid w:val="004A5AF7"/>
    <w:rsid w:val="004A6E2E"/>
    <w:rsid w:val="0055211B"/>
    <w:rsid w:val="005F0309"/>
    <w:rsid w:val="005F5540"/>
    <w:rsid w:val="00606C9B"/>
    <w:rsid w:val="00617B28"/>
    <w:rsid w:val="0064293E"/>
    <w:rsid w:val="0077143D"/>
    <w:rsid w:val="007B6EF1"/>
    <w:rsid w:val="007F5528"/>
    <w:rsid w:val="00810E67"/>
    <w:rsid w:val="00873A7C"/>
    <w:rsid w:val="008B25D6"/>
    <w:rsid w:val="009E5F71"/>
    <w:rsid w:val="00A22FEB"/>
    <w:rsid w:val="00A62447"/>
    <w:rsid w:val="00AE6579"/>
    <w:rsid w:val="00B96806"/>
    <w:rsid w:val="00C77485"/>
    <w:rsid w:val="00C9213C"/>
    <w:rsid w:val="00D2500C"/>
    <w:rsid w:val="00D46C71"/>
    <w:rsid w:val="00D7775E"/>
    <w:rsid w:val="00DC215F"/>
    <w:rsid w:val="00E130B5"/>
    <w:rsid w:val="00E134C7"/>
    <w:rsid w:val="00E65278"/>
    <w:rsid w:val="00E6729B"/>
    <w:rsid w:val="00E83842"/>
    <w:rsid w:val="00EA195C"/>
    <w:rsid w:val="00EA66A1"/>
    <w:rsid w:val="00EC1ACE"/>
    <w:rsid w:val="00F4172E"/>
    <w:rsid w:val="00F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37CF"/>
  <w15:docId w15:val="{8D5543CD-79E0-44C5-8156-665D4910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A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65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76545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4293E"/>
    <w:pPr>
      <w:spacing w:beforeAutospacing="1" w:after="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4293E"/>
    <w:pPr>
      <w:spacing w:beforeAutospacing="1" w:after="0" w:afterAutospacing="1" w:line="240" w:lineRule="auto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64293E"/>
    <w:pPr>
      <w:spacing w:beforeAutospacing="1" w:after="0" w:afterAutospacing="1" w:line="240" w:lineRule="auto"/>
      <w:outlineLvl w:val="4"/>
    </w:pPr>
    <w:rPr>
      <w:rFonts w:ascii="SimSun" w:eastAsia="SimSun" w:hAnsi="SimSun" w:cs="Times New Roman" w:hint="eastAsia"/>
      <w:b/>
      <w:bCs/>
      <w:sz w:val="20"/>
      <w:szCs w:val="20"/>
      <w:lang w:val="en-US"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64293E"/>
    <w:pPr>
      <w:spacing w:beforeAutospacing="1" w:after="0" w:afterAutospacing="1" w:line="240" w:lineRule="auto"/>
      <w:outlineLvl w:val="5"/>
    </w:pPr>
    <w:rPr>
      <w:rFonts w:ascii="SimSun" w:eastAsia="SimSun" w:hAnsi="SimSun" w:cs="Times New Roman" w:hint="eastAsia"/>
      <w:b/>
      <w:bCs/>
      <w:sz w:val="15"/>
      <w:szCs w:val="15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5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76545"/>
    <w:rPr>
      <w:b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A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6A1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246B42"/>
    <w:rPr>
      <w:sz w:val="24"/>
      <w:szCs w:val="24"/>
    </w:rPr>
  </w:style>
  <w:style w:type="paragraph" w:customStyle="1" w:styleId="ConsPlusNormal">
    <w:name w:val="ConsPlusNormal"/>
    <w:rsid w:val="009E5F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9E5F71"/>
    <w:pPr>
      <w:ind w:left="720"/>
      <w:contextualSpacing/>
    </w:pPr>
  </w:style>
  <w:style w:type="paragraph" w:customStyle="1" w:styleId="ConsPlusTitle">
    <w:name w:val="ConsPlusTitle"/>
    <w:rsid w:val="009E5F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2500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unhideWhenUsed/>
    <w:rsid w:val="00D2500C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rsid w:val="00D2500C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4293E"/>
    <w:rPr>
      <w:rFonts w:ascii="SimSun" w:eastAsia="SimSun" w:hAnsi="SimSun"/>
      <w:b/>
      <w:bCs/>
      <w:sz w:val="27"/>
      <w:szCs w:val="27"/>
      <w:lang w:val="en-US" w:eastAsia="zh-CN"/>
    </w:rPr>
  </w:style>
  <w:style w:type="character" w:customStyle="1" w:styleId="40">
    <w:name w:val="Заголовок 4 Знак"/>
    <w:basedOn w:val="a0"/>
    <w:link w:val="4"/>
    <w:semiHidden/>
    <w:rsid w:val="0064293E"/>
    <w:rPr>
      <w:rFonts w:ascii="SimSun" w:eastAsia="SimSun" w:hAnsi="SimSun"/>
      <w:b/>
      <w:bCs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semiHidden/>
    <w:rsid w:val="0064293E"/>
    <w:rPr>
      <w:rFonts w:ascii="SimSun" w:eastAsia="SimSun" w:hAnsi="SimSun"/>
      <w:b/>
      <w:bCs/>
      <w:lang w:val="en-US" w:eastAsia="zh-CN"/>
    </w:rPr>
  </w:style>
  <w:style w:type="character" w:customStyle="1" w:styleId="60">
    <w:name w:val="Заголовок 6 Знак"/>
    <w:basedOn w:val="a0"/>
    <w:link w:val="6"/>
    <w:semiHidden/>
    <w:rsid w:val="0064293E"/>
    <w:rPr>
      <w:rFonts w:ascii="SimSun" w:eastAsia="SimSun" w:hAnsi="SimSun"/>
      <w:b/>
      <w:bCs/>
      <w:sz w:val="15"/>
      <w:szCs w:val="15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64293E"/>
  </w:style>
  <w:style w:type="paragraph" w:styleId="HTML">
    <w:name w:val="HTML Preformatted"/>
    <w:basedOn w:val="a"/>
    <w:link w:val="HTML0"/>
    <w:rsid w:val="00642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64293E"/>
    <w:rPr>
      <w:rFonts w:ascii="SimSun" w:eastAsia="SimSun" w:hAnsi="SimSun"/>
      <w:sz w:val="24"/>
      <w:szCs w:val="24"/>
      <w:lang w:val="en-US" w:eastAsia="zh-CN"/>
    </w:rPr>
  </w:style>
  <w:style w:type="paragraph" w:styleId="a9">
    <w:name w:val="Normal (Web)"/>
    <w:basedOn w:val="a"/>
    <w:rsid w:val="0064293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val="en-US" w:eastAsia="zh-CN"/>
    </w:rPr>
  </w:style>
  <w:style w:type="character" w:styleId="aa">
    <w:name w:val="Strong"/>
    <w:basedOn w:val="a0"/>
    <w:qFormat/>
    <w:rsid w:val="0064293E"/>
    <w:rPr>
      <w:b/>
      <w:bCs/>
    </w:rPr>
  </w:style>
  <w:style w:type="paragraph" w:styleId="ab">
    <w:name w:val="header"/>
    <w:basedOn w:val="a"/>
    <w:link w:val="ac"/>
    <w:uiPriority w:val="99"/>
    <w:rsid w:val="0064293E"/>
    <w:pPr>
      <w:tabs>
        <w:tab w:val="center" w:pos="4677"/>
        <w:tab w:val="right" w:pos="9355"/>
      </w:tabs>
      <w:spacing w:after="0" w:line="240" w:lineRule="auto"/>
    </w:pPr>
    <w:rPr>
      <w:rFonts w:eastAsia="SimSun" w:cs="Times New Roman"/>
      <w:sz w:val="24"/>
      <w:szCs w:val="24"/>
      <w:lang w:val="en-US"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64293E"/>
    <w:rPr>
      <w:rFonts w:asciiTheme="minorHAnsi" w:eastAsia="SimSun" w:hAnsiTheme="minorHAns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Беремкулова Анна Алексеевна</cp:lastModifiedBy>
  <cp:revision>2</cp:revision>
  <cp:lastPrinted>2024-12-18T06:56:00Z</cp:lastPrinted>
  <dcterms:created xsi:type="dcterms:W3CDTF">2025-01-24T08:48:00Z</dcterms:created>
  <dcterms:modified xsi:type="dcterms:W3CDTF">2025-01-24T08:48:00Z</dcterms:modified>
</cp:coreProperties>
</file>